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tbl>
      <w:tblPr>
        <w:tblStyle w:val="TableGrid"/>
        <w:tblW w:w="9016" w:type="dxa"/>
        <w:tblInd w:w="6" w:type="dxa"/>
        <w:tblCellMar>
          <w:top w:w="47" w:type="dxa"/>
          <w:left w:w="107" w:type="dxa"/>
          <w:right w:w="69" w:type="dxa"/>
        </w:tblCellMar>
        <w:tblLook w:val="04A0" w:firstRow="1" w:lastRow="0" w:firstColumn="1" w:lastColumn="0" w:noHBand="0" w:noVBand="1"/>
      </w:tblPr>
      <w:tblGrid>
        <w:gridCol w:w="9016"/>
      </w:tblGrid>
      <w:tr w:rsidR="00D00061" w:rsidTr="20C3A55D" w14:paraId="0D7B2201" w14:textId="77777777">
        <w:trPr>
          <w:trHeight w:val="846"/>
        </w:trPr>
        <w:tc>
          <w:tcPr>
            <w:tcW w:w="90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D00061" w:rsidRDefault="00D00061" w14:paraId="160E2B07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left="0" w:right="39" w:firstLine="0"/>
              <w:jc w:val="center"/>
              <w:rPr>
                <w:b/>
                <w:color w:val="000000"/>
                <w:u w:val="none" w:color="000000"/>
              </w:rPr>
            </w:pPr>
            <w:r>
              <w:rPr>
                <w:b/>
                <w:color w:val="000000"/>
                <w:u w:val="none" w:color="000000"/>
              </w:rPr>
              <w:t>Welcome to A level Business</w:t>
            </w:r>
          </w:p>
          <w:p w:rsidRPr="00D00061" w:rsidR="00D00061" w:rsidP="00D00061" w:rsidRDefault="00D00061" w14:paraId="38956144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left="0" w:right="39" w:firstLine="0"/>
              <w:rPr>
                <w:color w:val="000000"/>
                <w:u w:val="none" w:color="000000"/>
              </w:rPr>
            </w:pPr>
            <w:r w:rsidRPr="00D00061">
              <w:rPr>
                <w:color w:val="000000"/>
                <w:u w:val="none" w:color="000000"/>
              </w:rPr>
              <w:t>We are looking forward to teaching you in September and hope that you are excited too.  We have put together some things that you can read/watch or listen to as a preparation for your A level studies (see below).  At the end there is also some research we would like you to do, this should be done over several weeks</w:t>
            </w:r>
            <w:r>
              <w:rPr>
                <w:color w:val="000000"/>
                <w:u w:val="none" w:color="000000"/>
              </w:rPr>
              <w:t xml:space="preserve"> and we will want to discuss it in September with you</w:t>
            </w:r>
            <w:r w:rsidRPr="00D00061">
              <w:rPr>
                <w:color w:val="000000"/>
                <w:u w:val="none" w:color="000000"/>
              </w:rPr>
              <w:t>.  We hope you enjoy doing this, keep a record of what you watch/read it will be useful later in your sixth form career.  If you have any questions please let me know.</w:t>
            </w:r>
          </w:p>
          <w:p w:rsidRPr="00D00061" w:rsidR="00D00061" w:rsidP="00D00061" w:rsidRDefault="00D00061" w14:paraId="55C1509C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left="0" w:right="39" w:firstLine="0"/>
              <w:rPr>
                <w:color w:val="000000"/>
                <w:u w:val="none" w:color="000000"/>
              </w:rPr>
            </w:pPr>
          </w:p>
          <w:p w:rsidR="00D00061" w:rsidP="20C3A55D" w:rsidRDefault="00D00061" w14:paraId="743E4184" w14:textId="705804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59" w:lineRule="auto"/>
              <w:ind w:left="0" w:right="39" w:firstLine="0"/>
              <w:rPr>
                <w:color w:val="000000"/>
                <w:u w:val="none"/>
              </w:rPr>
            </w:pPr>
            <w:r w:rsidRPr="20C3A55D" w:rsidR="00D00061">
              <w:rPr>
                <w:color w:val="000000" w:themeColor="text1" w:themeTint="FF" w:themeShade="FF"/>
                <w:u w:val="none"/>
              </w:rPr>
              <w:t>M</w:t>
            </w:r>
            <w:r w:rsidRPr="20C3A55D" w:rsidR="07A9B4E5">
              <w:rPr>
                <w:color w:val="000000" w:themeColor="text1" w:themeTint="FF" w:themeShade="FF"/>
                <w:u w:val="none"/>
              </w:rPr>
              <w:t xml:space="preserve">iss Goldschmidt </w:t>
            </w:r>
            <w:r w:rsidRPr="20C3A55D" w:rsidR="1364C265">
              <w:rPr>
                <w:color w:val="000000" w:themeColor="text1" w:themeTint="FF" w:themeShade="FF"/>
                <w:u w:val="none"/>
              </w:rPr>
              <w:t>– ngo</w:t>
            </w:r>
            <w:r w:rsidRPr="20C3A55D" w:rsidR="00AA6E67">
              <w:rPr>
                <w:rStyle w:val="Hyperlink"/>
              </w:rPr>
              <w:t>@holt.wokingham.sch.uk</w:t>
            </w:r>
          </w:p>
          <w:p w:rsidR="00AA6E67" w:rsidP="20C3A55D" w:rsidRDefault="00AA6E67" w14:paraId="1C87DB5E" w14:textId="69717B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59" w:lineRule="auto"/>
              <w:ind w:left="0" w:right="39" w:firstLine="0"/>
              <w:rPr>
                <w:color w:val="000000"/>
                <w:u w:val="none"/>
              </w:rPr>
            </w:pPr>
            <w:r w:rsidRPr="20C3A55D" w:rsidR="4A35AC26">
              <w:rPr>
                <w:color w:val="000000" w:themeColor="text1" w:themeTint="FF" w:themeShade="FF"/>
                <w:u w:val="none"/>
              </w:rPr>
              <w:t>Mr Hutchins</w:t>
            </w:r>
            <w:r w:rsidRPr="20C3A55D" w:rsidR="00AA6E67">
              <w:rPr>
                <w:color w:val="000000" w:themeColor="text1" w:themeTint="FF" w:themeShade="FF"/>
                <w:u w:val="none"/>
              </w:rPr>
              <w:t xml:space="preserve"> </w:t>
            </w:r>
            <w:r w:rsidRPr="20C3A55D" w:rsidR="04066500">
              <w:rPr>
                <w:color w:val="000000" w:themeColor="text1" w:themeTint="FF" w:themeShade="FF"/>
                <w:u w:val="none"/>
              </w:rPr>
              <w:t xml:space="preserve"> -</w:t>
            </w:r>
            <w:r w:rsidRPr="20C3A55D" w:rsidR="04066500">
              <w:rPr>
                <w:color w:val="000000" w:themeColor="text1" w:themeTint="FF" w:themeShade="FF"/>
                <w:u w:val="none"/>
              </w:rPr>
              <w:t xml:space="preserve"> thu@holt.wokingham.sch.uk</w:t>
            </w:r>
          </w:p>
          <w:p w:rsidR="00AA6E67" w:rsidP="00D00061" w:rsidRDefault="00AA6E67" w14:paraId="61568628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left="0" w:right="39" w:firstLine="0"/>
              <w:rPr>
                <w:color w:val="000000"/>
                <w:u w:val="none" w:color="000000"/>
              </w:rPr>
            </w:pPr>
          </w:p>
          <w:p w:rsidR="00F6297B" w:rsidP="00D00061" w:rsidRDefault="00F6297B" w14:paraId="136464C9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left="0" w:right="39" w:firstLine="0"/>
              <w:rPr>
                <w:b/>
                <w:color w:val="000000"/>
                <w:u w:val="none" w:color="000000"/>
              </w:rPr>
            </w:pPr>
          </w:p>
        </w:tc>
      </w:tr>
      <w:tr w:rsidR="007D61B7" w:rsidTr="20C3A55D" w14:paraId="387267EA" w14:textId="77777777">
        <w:trPr>
          <w:trHeight w:val="846"/>
        </w:trPr>
        <w:tc>
          <w:tcPr>
            <w:tcW w:w="90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7D61B7" w:rsidRDefault="00DF2C38" w14:paraId="47D42F91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left="0" w:right="39" w:firstLine="0"/>
              <w:jc w:val="center"/>
            </w:pPr>
            <w:r>
              <w:rPr>
                <w:b/>
                <w:color w:val="000000"/>
                <w:u w:val="none" w:color="000000"/>
              </w:rPr>
              <w:t xml:space="preserve">Book Recommendations  </w:t>
            </w:r>
          </w:p>
          <w:p w:rsidR="007D61B7" w:rsidP="007A5E01" w:rsidRDefault="00DF2C38" w14:paraId="3231B826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39" w:lineRule="auto"/>
              <w:ind w:left="0" w:firstLine="0"/>
              <w:jc w:val="center"/>
            </w:pPr>
            <w:r>
              <w:rPr>
                <w:color w:val="000000"/>
                <w:u w:val="none" w:color="000000"/>
              </w:rPr>
              <w:t xml:space="preserve">It is vital that you are accustomed to completing wider reading around topics you will cover during your A levels. As a starting point, we recommend the following titles:  </w:t>
            </w:r>
          </w:p>
        </w:tc>
      </w:tr>
      <w:tr w:rsidR="007D61B7" w:rsidTr="20C3A55D" w14:paraId="39DA2CA5" w14:textId="77777777">
        <w:trPr>
          <w:trHeight w:val="7405"/>
        </w:trPr>
        <w:tc>
          <w:tcPr>
            <w:tcW w:w="90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D61B7" w:rsidRDefault="00D00061" w14:paraId="18095B3F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left="0" w:firstLine="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 wp14:anchorId="21C3D0CB" wp14:editId="702DC4E0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134620</wp:posOffset>
                  </wp:positionV>
                  <wp:extent cx="904875" cy="1295400"/>
                  <wp:effectExtent l="0" t="0" r="9525" b="0"/>
                  <wp:wrapSquare wrapText="bothSides"/>
                  <wp:docPr id="67" name="Picture 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2C38">
              <w:rPr>
                <w:color w:val="000000"/>
                <w:u w:val="none" w:color="000000"/>
              </w:rPr>
              <w:t xml:space="preserve"> </w:t>
            </w:r>
          </w:p>
          <w:p w:rsidR="007D61B7" w:rsidRDefault="00DF2C38" w14:paraId="39FE2E31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left="0" w:firstLine="0"/>
            </w:pPr>
            <w:r>
              <w:rPr>
                <w:color w:val="000000"/>
                <w:u w:val="none" w:color="000000"/>
              </w:rPr>
              <w:t xml:space="preserve"> </w:t>
            </w:r>
          </w:p>
          <w:p w:rsidR="007D61B7" w:rsidP="00D00061" w:rsidRDefault="00DF2C38" w14:paraId="673EF161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4" w:line="259" w:lineRule="auto"/>
              <w:ind w:left="0" w:firstLine="0"/>
            </w:pPr>
            <w:r>
              <w:rPr>
                <w:color w:val="000000"/>
                <w:u w:val="none" w:color="000000"/>
              </w:rPr>
              <w:t xml:space="preserve">How They Made It </w:t>
            </w:r>
          </w:p>
          <w:p w:rsidR="007D61B7" w:rsidRDefault="00DF2C38" w14:paraId="74BEFF6F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left="2746" w:firstLine="0"/>
            </w:pPr>
            <w:r>
              <w:rPr>
                <w:color w:val="000000"/>
                <w:u w:val="none" w:color="000000"/>
              </w:rPr>
              <w:t xml:space="preserve"> </w:t>
            </w:r>
          </w:p>
          <w:p w:rsidR="007D61B7" w:rsidRDefault="00DF2C38" w14:paraId="5E5A466D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39" w:lineRule="auto"/>
              <w:ind w:left="2746" w:right="2661" w:firstLine="0"/>
            </w:pPr>
            <w:r>
              <w:rPr>
                <w:color w:val="000000"/>
                <w:u w:val="none" w:color="000000"/>
              </w:rPr>
              <w:t xml:space="preserve">Inspirational stories of how others succeeded in their dream job and how you can too </w:t>
            </w:r>
          </w:p>
          <w:p w:rsidR="007D61B7" w:rsidRDefault="00DF2C38" w14:paraId="484C9C3D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58" w:line="259" w:lineRule="auto"/>
              <w:ind w:left="0" w:right="576" w:firstLine="0"/>
              <w:jc w:val="center"/>
            </w:pPr>
            <w:r>
              <w:rPr>
                <w:color w:val="000000"/>
                <w:u w:val="none" w:color="000000"/>
              </w:rPr>
              <w:t xml:space="preserve">By: Lucy Smith, Jessica Spencer </w:t>
            </w:r>
          </w:p>
          <w:p w:rsidR="007D61B7" w:rsidRDefault="00D00061" w14:paraId="3E12A56E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73" w:line="259" w:lineRule="auto"/>
              <w:ind w:left="2746" w:firstLine="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26E6AA01" wp14:editId="7A14C01A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126365</wp:posOffset>
                  </wp:positionV>
                  <wp:extent cx="809625" cy="1152525"/>
                  <wp:effectExtent l="0" t="0" r="9525" b="9525"/>
                  <wp:wrapSquare wrapText="bothSides"/>
                  <wp:docPr id="69" name="Picture 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2C38">
              <w:rPr>
                <w:color w:val="000000"/>
                <w:u w:val="none" w:color="000000"/>
              </w:rPr>
              <w:t xml:space="preserve"> </w:t>
            </w:r>
          </w:p>
          <w:p w:rsidR="007D61B7" w:rsidP="00D00061" w:rsidRDefault="00DF2C38" w14:paraId="6C613B8F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left="1620" w:firstLine="0"/>
            </w:pPr>
            <w:r>
              <w:rPr>
                <w:color w:val="000000"/>
                <w:u w:val="none" w:color="000000"/>
              </w:rPr>
              <w:t xml:space="preserve">The Toyota Way: 14 Management </w:t>
            </w:r>
          </w:p>
          <w:p w:rsidR="007D61B7" w:rsidRDefault="00DF2C38" w14:paraId="6936CB8B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763" w:line="254" w:lineRule="auto"/>
              <w:ind w:left="2746" w:right="1541" w:firstLine="0"/>
            </w:pPr>
            <w:r>
              <w:rPr>
                <w:color w:val="000000"/>
                <w:u w:val="none" w:color="000000"/>
              </w:rPr>
              <w:t xml:space="preserve">Principles from the World's Greatest Manufacturer </w:t>
            </w:r>
          </w:p>
          <w:p w:rsidR="007D61B7" w:rsidRDefault="00DF2C38" w14:paraId="762B713A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left="1505" w:firstLine="0"/>
            </w:pPr>
            <w:r>
              <w:rPr>
                <w:color w:val="000000"/>
                <w:u w:val="none" w:color="000000"/>
              </w:rPr>
              <w:t xml:space="preserve"> </w:t>
            </w:r>
          </w:p>
          <w:p w:rsidR="007D61B7" w:rsidRDefault="00D00061" w14:paraId="7BA3C730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left="0" w:firstLine="0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0" wp14:anchorId="091A9A30" wp14:editId="5C99D6E9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161290</wp:posOffset>
                  </wp:positionV>
                  <wp:extent cx="828675" cy="1076325"/>
                  <wp:effectExtent l="0" t="0" r="9525" b="9525"/>
                  <wp:wrapSquare wrapText="bothSides"/>
                  <wp:docPr id="71" name="Picture 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7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2C38">
              <w:rPr>
                <w:color w:val="000000"/>
                <w:u w:val="none" w:color="000000"/>
              </w:rPr>
              <w:t xml:space="preserve"> </w:t>
            </w:r>
          </w:p>
          <w:p w:rsidR="007D61B7" w:rsidRDefault="00DF2C38" w14:paraId="551D65DC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89" w:line="259" w:lineRule="auto"/>
              <w:ind w:left="2062" w:firstLine="0"/>
            </w:pPr>
            <w:r>
              <w:rPr>
                <w:color w:val="000000"/>
                <w:u w:val="none" w:color="000000"/>
              </w:rPr>
              <w:t xml:space="preserve"> </w:t>
            </w:r>
          </w:p>
          <w:p w:rsidR="007D61B7" w:rsidP="00D00061" w:rsidRDefault="00DF2C38" w14:paraId="63D998A3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483" w:line="259" w:lineRule="auto"/>
              <w:ind w:left="0" w:right="166" w:firstLine="0"/>
            </w:pPr>
            <w:r>
              <w:rPr>
                <w:color w:val="000000"/>
                <w:u w:val="none" w:color="000000"/>
              </w:rPr>
              <w:t xml:space="preserve">Steve Jobs: The Exclusive Biography </w:t>
            </w:r>
          </w:p>
          <w:p w:rsidR="007D61B7" w:rsidRDefault="00DF2C38" w14:paraId="2DC19EC0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left="1469" w:firstLine="0"/>
            </w:pPr>
            <w:r>
              <w:rPr>
                <w:color w:val="000000"/>
                <w:u w:val="none" w:color="000000"/>
              </w:rPr>
              <w:t xml:space="preserve"> </w:t>
            </w:r>
          </w:p>
          <w:p w:rsidR="007D61B7" w:rsidRDefault="00DF2C38" w14:paraId="77F3F70D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left="0" w:firstLine="0"/>
            </w:pPr>
            <w:r>
              <w:rPr>
                <w:color w:val="000000"/>
                <w:u w:val="none" w:color="000000"/>
              </w:rPr>
              <w:t xml:space="preserve"> </w:t>
            </w:r>
          </w:p>
          <w:p w:rsidR="007D61B7" w:rsidRDefault="00DF2C38" w14:paraId="65599C9D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left="0" w:firstLine="0"/>
            </w:pPr>
            <w:r>
              <w:rPr>
                <w:color w:val="000000"/>
                <w:u w:val="none" w:color="000000"/>
              </w:rPr>
              <w:t xml:space="preserve"> </w:t>
            </w:r>
          </w:p>
        </w:tc>
      </w:tr>
    </w:tbl>
    <w:p w:rsidR="007D61B7" w:rsidRDefault="00DF2C38" w14:paraId="01EF8837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60" w:line="259" w:lineRule="auto"/>
        <w:ind w:left="0" w:firstLine="0"/>
        <w:jc w:val="both"/>
      </w:pPr>
      <w:r>
        <w:rPr>
          <w:color w:val="000000"/>
          <w:u w:val="none" w:color="000000"/>
        </w:rPr>
        <w:t xml:space="preserve"> </w:t>
      </w:r>
    </w:p>
    <w:p w:rsidR="007D61B7" w:rsidRDefault="00DF2C38" w14:paraId="5D496A63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58" w:line="259" w:lineRule="auto"/>
        <w:ind w:left="0" w:firstLine="0"/>
        <w:jc w:val="both"/>
      </w:pPr>
      <w:r>
        <w:rPr>
          <w:color w:val="000000"/>
          <w:u w:val="none" w:color="000000"/>
        </w:rPr>
        <w:t xml:space="preserve"> </w:t>
      </w:r>
    </w:p>
    <w:p w:rsidR="007D61B7" w:rsidRDefault="00DF2C38" w14:paraId="648351F3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58" w:line="259" w:lineRule="auto"/>
        <w:ind w:left="0" w:firstLine="0"/>
        <w:jc w:val="both"/>
      </w:pPr>
      <w:r>
        <w:rPr>
          <w:color w:val="000000"/>
          <w:u w:val="none" w:color="000000"/>
        </w:rPr>
        <w:t xml:space="preserve"> </w:t>
      </w:r>
    </w:p>
    <w:p w:rsidR="007D61B7" w:rsidRDefault="00DF2C38" w14:paraId="1CEBBD08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60" w:line="259" w:lineRule="auto"/>
        <w:ind w:left="0" w:firstLine="0"/>
        <w:jc w:val="both"/>
      </w:pPr>
      <w:r>
        <w:rPr>
          <w:color w:val="000000"/>
          <w:u w:val="none" w:color="000000"/>
        </w:rPr>
        <w:t xml:space="preserve"> </w:t>
      </w:r>
    </w:p>
    <w:p w:rsidR="007D61B7" w:rsidRDefault="00DF2C38" w14:paraId="1ABFA903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58" w:line="259" w:lineRule="auto"/>
        <w:ind w:left="0" w:firstLine="0"/>
        <w:jc w:val="both"/>
      </w:pPr>
      <w:r>
        <w:rPr>
          <w:color w:val="000000"/>
          <w:u w:val="none" w:color="000000"/>
        </w:rPr>
        <w:t xml:space="preserve"> </w:t>
      </w:r>
    </w:p>
    <w:p w:rsidR="007D61B7" w:rsidRDefault="00DF2C38" w14:paraId="45C3880B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60" w:line="259" w:lineRule="auto"/>
        <w:ind w:left="0" w:firstLine="0"/>
        <w:jc w:val="both"/>
      </w:pPr>
      <w:r>
        <w:rPr>
          <w:color w:val="000000"/>
          <w:u w:val="none" w:color="000000"/>
        </w:rPr>
        <w:t xml:space="preserve"> </w:t>
      </w:r>
    </w:p>
    <w:p w:rsidR="007D61B7" w:rsidRDefault="00DF2C38" w14:paraId="7946F16C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line="259" w:lineRule="auto"/>
        <w:ind w:left="0" w:firstLine="0"/>
        <w:jc w:val="both"/>
      </w:pPr>
      <w:r>
        <w:rPr>
          <w:color w:val="000000"/>
          <w:u w:val="none" w:color="000000"/>
        </w:rPr>
        <w:t xml:space="preserve"> </w:t>
      </w:r>
    </w:p>
    <w:tbl>
      <w:tblPr>
        <w:tblStyle w:val="TableGrid"/>
        <w:tblW w:w="9599" w:type="dxa"/>
        <w:tblInd w:w="6" w:type="dxa"/>
        <w:tblCellMar>
          <w:top w:w="47" w:type="dxa"/>
          <w:left w:w="107" w:type="dxa"/>
          <w:right w:w="78" w:type="dxa"/>
        </w:tblCellMar>
        <w:tblLook w:val="04A0" w:firstRow="1" w:lastRow="0" w:firstColumn="1" w:lastColumn="0" w:noHBand="0" w:noVBand="1"/>
      </w:tblPr>
      <w:tblGrid>
        <w:gridCol w:w="9599"/>
      </w:tblGrid>
      <w:tr w:rsidR="007D61B7" w:rsidTr="00556C25" w14:paraId="5D3ECC79" w14:textId="77777777">
        <w:trPr>
          <w:trHeight w:val="477"/>
        </w:trPr>
        <w:tc>
          <w:tcPr>
            <w:tcW w:w="9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7D61B7" w:rsidRDefault="00DF2C38" w14:paraId="31A8BDDD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left="0" w:right="33" w:firstLine="0"/>
              <w:jc w:val="center"/>
            </w:pPr>
            <w:r>
              <w:rPr>
                <w:b/>
                <w:color w:val="000000"/>
                <w:u w:val="none" w:color="000000"/>
              </w:rPr>
              <w:t xml:space="preserve">Film/ Documentary Recommendations  </w:t>
            </w:r>
          </w:p>
          <w:p w:rsidR="007D61B7" w:rsidRDefault="00DF2C38" w14:paraId="3188840E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left="0" w:firstLine="0"/>
              <w:jc w:val="center"/>
            </w:pPr>
            <w:r>
              <w:rPr>
                <w:color w:val="000000"/>
                <w:u w:val="none" w:color="000000"/>
              </w:rPr>
              <w:t xml:space="preserve">There are </w:t>
            </w:r>
            <w:proofErr w:type="gramStart"/>
            <w:r>
              <w:rPr>
                <w:color w:val="000000"/>
                <w:u w:val="none" w:color="000000"/>
              </w:rPr>
              <w:t>a number of</w:t>
            </w:r>
            <w:proofErr w:type="gramEnd"/>
            <w:r>
              <w:rPr>
                <w:color w:val="000000"/>
                <w:u w:val="none" w:color="000000"/>
              </w:rPr>
              <w:t xml:space="preserve"> useful films and documentaries that will develop your wider understanding of the topics covered.  </w:t>
            </w:r>
          </w:p>
        </w:tc>
      </w:tr>
      <w:tr w:rsidR="007D61B7" w:rsidTr="00556C25" w14:paraId="3243B85E" w14:textId="77777777">
        <w:trPr>
          <w:trHeight w:val="5578"/>
        </w:trPr>
        <w:tc>
          <w:tcPr>
            <w:tcW w:w="9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D61B7" w:rsidP="008968EF" w:rsidRDefault="007D61B7" w14:paraId="4D37316C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87" w:line="259" w:lineRule="auto"/>
              <w:ind w:left="0" w:firstLine="0"/>
            </w:pPr>
          </w:p>
          <w:p w:rsidRPr="008968EF" w:rsidR="007D61B7" w:rsidP="008968EF" w:rsidRDefault="00DF2C38" w14:paraId="596FD28D" w14:textId="77777777">
            <w:pPr>
              <w:pStyle w:val="ListParagraph"/>
              <w:numPr>
                <w:ilvl w:val="0"/>
                <w:numId w:val="4"/>
              </w:numPr>
              <w:spacing w:line="257" w:lineRule="auto"/>
              <w:ind w:right="2744"/>
              <w:rPr>
                <w:rFonts w:asciiTheme="minorHAnsi" w:hAnsiTheme="minorHAnsi" w:cstheme="minorHAnsi"/>
                <w:sz w:val="22"/>
                <w:szCs w:val="22"/>
              </w:rPr>
            </w:pPr>
            <w:r w:rsidRPr="008968EF">
              <w:rPr>
                <w:rFonts w:asciiTheme="minorHAnsi" w:hAnsiTheme="minorHAnsi" w:cstheme="minorHAnsi"/>
                <w:b/>
                <w:sz w:val="22"/>
                <w:szCs w:val="22"/>
                <w:u w:color="000000"/>
              </w:rPr>
              <w:t>The Big Short</w:t>
            </w:r>
            <w:r w:rsidRPr="008968EF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 xml:space="preserve"> – about the prediction of the financial crisis through identifying the toxic bonds being sold </w:t>
            </w:r>
          </w:p>
          <w:p w:rsidRPr="008968EF" w:rsidR="007D61B7" w:rsidP="008968EF" w:rsidRDefault="00DF2C38" w14:paraId="31ED4EA7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8968EF">
              <w:rPr>
                <w:rFonts w:asciiTheme="minorHAnsi" w:hAnsiTheme="minorHAnsi" w:cstheme="minorHAnsi"/>
                <w:color w:val="auto"/>
                <w:u w:val="none" w:color="000000"/>
              </w:rPr>
              <w:t xml:space="preserve"> </w:t>
            </w:r>
          </w:p>
          <w:p w:rsidRPr="00D00061" w:rsidR="008968EF" w:rsidP="008968EF" w:rsidRDefault="009E4161" w14:paraId="77EF37ED" w14:textId="77777777">
            <w:pPr>
              <w:pStyle w:val="ListParagraph"/>
              <w:numPr>
                <w:ilvl w:val="0"/>
                <w:numId w:val="4"/>
              </w:numPr>
              <w:spacing w:line="258" w:lineRule="auto"/>
              <w:ind w:right="2636"/>
              <w:rPr>
                <w:rFonts w:asciiTheme="minorHAnsi" w:hAnsiTheme="minorHAnsi" w:cstheme="minorHAnsi"/>
                <w:sz w:val="22"/>
                <w:szCs w:val="22"/>
              </w:rPr>
            </w:pPr>
            <w:r w:rsidRPr="008968EF">
              <w:rPr>
                <w:rFonts w:asciiTheme="minorHAnsi" w:hAnsiTheme="minorHAnsi" w:cstheme="minorHAnsi"/>
                <w:b/>
                <w:sz w:val="22"/>
                <w:szCs w:val="22"/>
                <w:u w:color="000000"/>
              </w:rPr>
              <w:t>Experience never gets old</w:t>
            </w:r>
            <w:r w:rsidRPr="008968EF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 xml:space="preserve"> - </w:t>
            </w:r>
            <w:r w:rsidRPr="008968EF" w:rsidR="00DF2C38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 xml:space="preserve">70-year-old widower Ben Whittaker has discovered that retirement isn't all it's cracked up to be. Seizing an opportunity to get back in the game, he becomes a senior intern at an online fashion site, founded and run by Jules Ostin.  </w:t>
            </w:r>
          </w:p>
          <w:p w:rsidRPr="008968EF" w:rsidR="008968EF" w:rsidP="008968EF" w:rsidRDefault="008968EF" w14:paraId="2F418871" w14:textId="77777777">
            <w:pPr>
              <w:pStyle w:val="ListParagraph"/>
              <w:spacing w:line="258" w:lineRule="auto"/>
              <w:ind w:left="833" w:right="2636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8968EF" w:rsidR="007D61B7" w:rsidP="008968EF" w:rsidRDefault="00DF2C38" w14:paraId="001C2EF2" w14:textId="77777777">
            <w:pPr>
              <w:pStyle w:val="ListParagraph"/>
              <w:numPr>
                <w:ilvl w:val="0"/>
                <w:numId w:val="4"/>
              </w:numPr>
              <w:spacing w:line="259" w:lineRule="auto"/>
              <w:ind w:right="2705"/>
              <w:rPr>
                <w:rFonts w:asciiTheme="minorHAnsi" w:hAnsiTheme="minorHAnsi" w:cstheme="minorHAnsi"/>
                <w:sz w:val="22"/>
                <w:szCs w:val="22"/>
                <w:u w:color="000000"/>
              </w:rPr>
            </w:pPr>
            <w:r w:rsidRPr="008968EF">
              <w:rPr>
                <w:rFonts w:asciiTheme="minorHAnsi" w:hAnsiTheme="minorHAnsi" w:cstheme="minorHAnsi"/>
                <w:b/>
                <w:sz w:val="22"/>
                <w:szCs w:val="22"/>
                <w:u w:color="000000"/>
              </w:rPr>
              <w:t>Steve Jobs</w:t>
            </w:r>
            <w:r w:rsidRPr="008968EF" w:rsidR="009E4161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 xml:space="preserve"> - </w:t>
            </w:r>
            <w:r w:rsidRPr="008968EF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 xml:space="preserve"> takes us behind the scenes of the digital revolution, to paint a portrait of the man at its </w:t>
            </w:r>
            <w:proofErr w:type="spellStart"/>
            <w:r w:rsidRPr="008968EF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epicenter</w:t>
            </w:r>
            <w:proofErr w:type="spellEnd"/>
            <w:r w:rsidRPr="008968EF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 xml:space="preserve">. The story unfolds backstage at three iconic product launches, ending in 1998 with the unveiling of the iMac. </w:t>
            </w:r>
          </w:p>
          <w:p w:rsidRPr="008968EF" w:rsidR="009E4161" w:rsidP="008968EF" w:rsidRDefault="009E4161" w14:paraId="5441AFDD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left="2880" w:right="2705" w:firstLine="0"/>
              <w:rPr>
                <w:rFonts w:asciiTheme="minorHAnsi" w:hAnsiTheme="minorHAnsi" w:cstheme="minorHAnsi"/>
                <w:color w:val="auto"/>
                <w:u w:val="none"/>
              </w:rPr>
            </w:pPr>
          </w:p>
          <w:p w:rsidRPr="008968EF" w:rsidR="007A5E01" w:rsidP="008968EF" w:rsidRDefault="007A5E01" w14:paraId="770482BB" w14:textId="77777777">
            <w:pPr>
              <w:pStyle w:val="ListParagraph"/>
              <w:numPr>
                <w:ilvl w:val="0"/>
                <w:numId w:val="5"/>
              </w:numPr>
              <w:spacing w:line="259" w:lineRule="auto"/>
              <w:ind w:right="2705"/>
              <w:rPr>
                <w:rFonts w:asciiTheme="minorHAnsi" w:hAnsiTheme="minorHAnsi" w:cstheme="minorHAnsi"/>
                <w:sz w:val="22"/>
                <w:szCs w:val="22"/>
              </w:rPr>
            </w:pPr>
            <w:r w:rsidRPr="008968EF">
              <w:rPr>
                <w:rFonts w:asciiTheme="minorHAnsi" w:hAnsiTheme="minorHAnsi" w:cstheme="minorHAnsi"/>
                <w:b/>
                <w:sz w:val="22"/>
                <w:szCs w:val="22"/>
              </w:rPr>
              <w:t>The Social Network</w:t>
            </w:r>
            <w:r w:rsidRPr="008968EF">
              <w:rPr>
                <w:rFonts w:asciiTheme="minorHAnsi" w:hAnsiTheme="minorHAnsi" w:cstheme="minorHAnsi"/>
                <w:sz w:val="22"/>
                <w:szCs w:val="22"/>
              </w:rPr>
              <w:t xml:space="preserve"> is a 2010 American biographical drama film directed by David Fincher and written by Aaron Sorkin. Adapted from Ben </w:t>
            </w:r>
            <w:proofErr w:type="spellStart"/>
            <w:r w:rsidRPr="008968EF">
              <w:rPr>
                <w:rFonts w:asciiTheme="minorHAnsi" w:hAnsiTheme="minorHAnsi" w:cstheme="minorHAnsi"/>
                <w:sz w:val="22"/>
                <w:szCs w:val="22"/>
              </w:rPr>
              <w:t>Mezrich's</w:t>
            </w:r>
            <w:proofErr w:type="spellEnd"/>
            <w:r w:rsidRPr="008968EF">
              <w:rPr>
                <w:rFonts w:asciiTheme="minorHAnsi" w:hAnsiTheme="minorHAnsi" w:cstheme="minorHAnsi"/>
                <w:sz w:val="22"/>
                <w:szCs w:val="22"/>
              </w:rPr>
              <w:t xml:space="preserve"> 2009 book The Accidental Billionaires, it portrays the founding of social networking website Facebook and the resulting lawsuits.</w:t>
            </w:r>
          </w:p>
          <w:p w:rsidRPr="008968EF" w:rsidR="007A5E01" w:rsidP="008968EF" w:rsidRDefault="00DF2C38" w14:paraId="0318392C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left="1356" w:firstLine="0"/>
              <w:rPr>
                <w:rFonts w:asciiTheme="minorHAnsi" w:hAnsiTheme="minorHAnsi" w:cstheme="minorHAnsi"/>
                <w:color w:val="auto"/>
                <w:u w:val="none" w:color="000000"/>
              </w:rPr>
            </w:pPr>
            <w:r w:rsidRPr="008968EF">
              <w:rPr>
                <w:rFonts w:asciiTheme="minorHAnsi" w:hAnsiTheme="minorHAnsi" w:cstheme="minorHAnsi"/>
                <w:color w:val="auto"/>
                <w:u w:val="none" w:color="000000"/>
              </w:rPr>
              <w:t xml:space="preserve"> </w:t>
            </w:r>
          </w:p>
          <w:p w:rsidRPr="008968EF" w:rsidR="007D61B7" w:rsidP="008968EF" w:rsidRDefault="007A5E01" w14:paraId="5355FC90" w14:textId="77777777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Style w:val="st1"/>
              </w:rPr>
            </w:pPr>
            <w:r w:rsidRPr="008968EF">
              <w:rPr>
                <w:rStyle w:val="Emphasis"/>
                <w:rFonts w:asciiTheme="minorHAnsi" w:hAnsiTheme="minorHAnsi" w:cstheme="minorHAnsi"/>
                <w:sz w:val="22"/>
                <w:szCs w:val="22"/>
              </w:rPr>
              <w:t>Up in the Air</w:t>
            </w:r>
            <w:r w:rsidRPr="008968EF">
              <w:rPr>
                <w:rStyle w:val="st1"/>
                <w:rFonts w:asciiTheme="minorHAnsi" w:hAnsiTheme="minorHAnsi" w:cstheme="minorHAnsi"/>
                <w:sz w:val="22"/>
                <w:szCs w:val="22"/>
              </w:rPr>
              <w:t xml:space="preserve"> is a 2009 American comedy-drama film directed by Jason Reitman and written by Reitman and Sheldon Turner, based on the 2001 novel of the same name by Walter </w:t>
            </w:r>
            <w:proofErr w:type="spellStart"/>
            <w:r w:rsidRPr="008968EF">
              <w:rPr>
                <w:rStyle w:val="st1"/>
                <w:rFonts w:asciiTheme="minorHAnsi" w:hAnsiTheme="minorHAnsi" w:cstheme="minorHAnsi"/>
                <w:sz w:val="22"/>
                <w:szCs w:val="22"/>
              </w:rPr>
              <w:t>Kirn</w:t>
            </w:r>
            <w:proofErr w:type="spellEnd"/>
            <w:r w:rsidRPr="008968EF">
              <w:rPr>
                <w:rStyle w:val="st1"/>
                <w:rFonts w:asciiTheme="minorHAnsi" w:hAnsiTheme="minorHAnsi" w:cstheme="minorHAnsi"/>
                <w:sz w:val="22"/>
                <w:szCs w:val="22"/>
              </w:rPr>
              <w:t xml:space="preserve">. The story is </w:t>
            </w:r>
            <w:proofErr w:type="spellStart"/>
            <w:r w:rsidRPr="008968EF">
              <w:rPr>
                <w:rStyle w:val="st1"/>
                <w:rFonts w:asciiTheme="minorHAnsi" w:hAnsiTheme="minorHAnsi" w:cstheme="minorHAnsi"/>
                <w:sz w:val="22"/>
                <w:szCs w:val="22"/>
              </w:rPr>
              <w:t>centered</w:t>
            </w:r>
            <w:proofErr w:type="spellEnd"/>
            <w:r w:rsidRPr="008968EF">
              <w:rPr>
                <w:rStyle w:val="st1"/>
                <w:rFonts w:asciiTheme="minorHAnsi" w:hAnsiTheme="minorHAnsi" w:cstheme="minorHAnsi"/>
                <w:sz w:val="22"/>
                <w:szCs w:val="22"/>
              </w:rPr>
              <w:t xml:space="preserve"> on corporate "downsizer" Ryan Bingham (George Clooney) and his travels.</w:t>
            </w:r>
          </w:p>
          <w:p w:rsidRPr="008968EF" w:rsidR="009E4161" w:rsidP="008968EF" w:rsidRDefault="009E4161" w14:paraId="24C70745" w14:textId="77777777">
            <w:pPr>
              <w:pStyle w:val="ListParagraph"/>
            </w:pPr>
          </w:p>
          <w:p w:rsidRPr="008968EF" w:rsidR="009E4161" w:rsidP="008968EF" w:rsidRDefault="009E4161" w14:paraId="026E9C37" w14:textId="77777777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Style w:val="st1"/>
                <w:rFonts w:asciiTheme="minorHAnsi" w:hAnsiTheme="minorHAnsi" w:cstheme="minorHAnsi"/>
                <w:sz w:val="22"/>
                <w:szCs w:val="22"/>
              </w:rPr>
            </w:pPr>
            <w:r w:rsidRPr="008968EF">
              <w:rPr>
                <w:rStyle w:val="Emphasis"/>
                <w:rFonts w:asciiTheme="minorHAnsi" w:hAnsiTheme="minorHAnsi" w:cstheme="minorHAnsi"/>
                <w:sz w:val="22"/>
                <w:szCs w:val="22"/>
              </w:rPr>
              <w:t>Wall Street</w:t>
            </w:r>
            <w:r w:rsidRPr="008968EF">
              <w:rPr>
                <w:rStyle w:val="st1"/>
                <w:rFonts w:asciiTheme="minorHAnsi" w:hAnsiTheme="minorHAnsi" w:cstheme="minorHAnsi"/>
                <w:sz w:val="22"/>
                <w:szCs w:val="22"/>
              </w:rPr>
              <w:t xml:space="preserve"> is a 1987 American drama </w:t>
            </w:r>
            <w:r w:rsidRPr="008968EF">
              <w:rPr>
                <w:rStyle w:val="Emphasis"/>
                <w:rFonts w:asciiTheme="minorHAnsi" w:hAnsiTheme="minorHAnsi" w:cstheme="minorHAnsi"/>
                <w:sz w:val="22"/>
                <w:szCs w:val="22"/>
              </w:rPr>
              <w:t>film</w:t>
            </w:r>
            <w:r w:rsidRPr="008968EF">
              <w:rPr>
                <w:rStyle w:val="st1"/>
                <w:rFonts w:asciiTheme="minorHAnsi" w:hAnsiTheme="minorHAnsi" w:cstheme="minorHAnsi"/>
                <w:sz w:val="22"/>
                <w:szCs w:val="22"/>
              </w:rPr>
              <w:t xml:space="preserve">, directed and co-written by Oliver Stone, which stars Michael Douglas, Charlie Sheen, and Daryl Hannah. The </w:t>
            </w:r>
            <w:r w:rsidRPr="008968EF">
              <w:rPr>
                <w:rStyle w:val="Emphasis"/>
                <w:rFonts w:asciiTheme="minorHAnsi" w:hAnsiTheme="minorHAnsi" w:cstheme="minorHAnsi"/>
                <w:sz w:val="22"/>
                <w:szCs w:val="22"/>
              </w:rPr>
              <w:t>film</w:t>
            </w:r>
            <w:r w:rsidRPr="008968EF">
              <w:rPr>
                <w:rStyle w:val="st1"/>
                <w:rFonts w:asciiTheme="minorHAnsi" w:hAnsiTheme="minorHAnsi" w:cstheme="minorHAnsi"/>
                <w:sz w:val="22"/>
                <w:szCs w:val="22"/>
              </w:rPr>
              <w:t xml:space="preserve"> tells the story of Bud Fox (Sheen), a young stockbroker who becomes involved with Gordon </w:t>
            </w:r>
            <w:proofErr w:type="spellStart"/>
            <w:r w:rsidRPr="008968EF">
              <w:rPr>
                <w:rStyle w:val="st1"/>
                <w:rFonts w:asciiTheme="minorHAnsi" w:hAnsiTheme="minorHAnsi" w:cstheme="minorHAnsi"/>
                <w:sz w:val="22"/>
                <w:szCs w:val="22"/>
              </w:rPr>
              <w:t>Gekko</w:t>
            </w:r>
            <w:proofErr w:type="spellEnd"/>
            <w:r w:rsidRPr="008968EF">
              <w:rPr>
                <w:rStyle w:val="st1"/>
                <w:rFonts w:asciiTheme="minorHAnsi" w:hAnsiTheme="minorHAnsi" w:cstheme="minorHAnsi"/>
                <w:sz w:val="22"/>
                <w:szCs w:val="22"/>
              </w:rPr>
              <w:t xml:space="preserve"> (Douglas), a wealthy, unscrupulous corporate raider.</w:t>
            </w:r>
          </w:p>
          <w:p w:rsidRPr="008968EF" w:rsidR="008968EF" w:rsidP="008968EF" w:rsidRDefault="008968EF" w14:paraId="686B9BA8" w14:textId="77777777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8968EF" w:rsidR="008968EF" w:rsidP="008968EF" w:rsidRDefault="008968EF" w14:paraId="033F6649" w14:textId="77777777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968EF">
              <w:rPr>
                <w:rStyle w:val="Emphasis"/>
                <w:rFonts w:asciiTheme="minorHAnsi" w:hAnsiTheme="minorHAnsi" w:cstheme="minorHAnsi"/>
                <w:sz w:val="22"/>
                <w:szCs w:val="22"/>
              </w:rPr>
              <w:t>Rogue Trader</w:t>
            </w:r>
            <w:r w:rsidRPr="008968EF">
              <w:rPr>
                <w:rStyle w:val="st1"/>
                <w:rFonts w:asciiTheme="minorHAnsi" w:hAnsiTheme="minorHAnsi" w:cstheme="minorHAnsi"/>
                <w:sz w:val="22"/>
                <w:szCs w:val="22"/>
              </w:rPr>
              <w:t xml:space="preserve"> is a 1999 British biographical drama film written and directed by James Dearden and starring Ewan McGregor and Anna Friel. The film </w:t>
            </w:r>
            <w:proofErr w:type="spellStart"/>
            <w:r w:rsidRPr="008968EF">
              <w:rPr>
                <w:rStyle w:val="st1"/>
                <w:rFonts w:asciiTheme="minorHAnsi" w:hAnsiTheme="minorHAnsi" w:cstheme="minorHAnsi"/>
                <w:sz w:val="22"/>
                <w:szCs w:val="22"/>
              </w:rPr>
              <w:t>centers</w:t>
            </w:r>
            <w:proofErr w:type="spellEnd"/>
            <w:r w:rsidRPr="008968EF">
              <w:rPr>
                <w:rStyle w:val="st1"/>
                <w:rFonts w:asciiTheme="minorHAnsi" w:hAnsiTheme="minorHAnsi" w:cstheme="minorHAnsi"/>
                <w:sz w:val="22"/>
                <w:szCs w:val="22"/>
              </w:rPr>
              <w:t xml:space="preserve"> in the life of former derivatives broker Nick Leeson and the 1995 collapse of Barings Bank.</w:t>
            </w:r>
          </w:p>
        </w:tc>
      </w:tr>
      <w:tr w:rsidR="009E4161" w:rsidTr="00556C25" w14:paraId="41EBDF0B" w14:textId="77777777">
        <w:trPr>
          <w:trHeight w:val="3345"/>
        </w:trPr>
        <w:tc>
          <w:tcPr>
            <w:tcW w:w="9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56C25" w:rsidR="008968EF" w:rsidP="008968EF" w:rsidRDefault="008968EF" w14:paraId="6B04AA51" w14:textId="77777777">
            <w:pPr>
              <w:rPr>
                <w:rFonts w:asciiTheme="minorHAnsi" w:hAnsiTheme="minorHAnsi" w:eastAsiaTheme="minorHAnsi" w:cstheme="minorHAnsi"/>
                <w:color w:val="auto"/>
                <w:u w:val="none"/>
              </w:rPr>
            </w:pPr>
            <w:r w:rsidRPr="00556C25">
              <w:rPr>
                <w:rFonts w:asciiTheme="minorHAnsi" w:hAnsiTheme="minorHAnsi" w:cstheme="minorHAnsi"/>
                <w:b/>
                <w:bCs/>
                <w:color w:val="2F5496"/>
                <w:u w:val="none"/>
              </w:rPr>
              <w:t>TED talks:</w:t>
            </w:r>
          </w:p>
          <w:p w:rsidRPr="00556C25" w:rsidR="008968EF" w:rsidP="008968EF" w:rsidRDefault="00AA6E67" w14:paraId="2D06D0CD" w14:textId="77777777">
            <w:pPr>
              <w:rPr>
                <w:rFonts w:asciiTheme="minorHAnsi" w:hAnsiTheme="minorHAnsi" w:cstheme="minorHAnsi"/>
                <w:u w:val="none"/>
              </w:rPr>
            </w:pPr>
            <w:hyperlink w:history="1" r:id="rId12">
              <w:r w:rsidRPr="00556C25" w:rsidR="008968EF">
                <w:rPr>
                  <w:rStyle w:val="Hyperlink"/>
                  <w:rFonts w:asciiTheme="minorHAnsi" w:hAnsiTheme="minorHAnsi" w:cstheme="minorHAnsi"/>
                  <w:u w:val="none"/>
                </w:rPr>
                <w:t>https://www.ted.com/playlists/696/interview_with_a_business_mogul</w:t>
              </w:r>
            </w:hyperlink>
            <w:r w:rsidRPr="00556C25" w:rsidR="008968EF">
              <w:rPr>
                <w:rFonts w:asciiTheme="minorHAnsi" w:hAnsiTheme="minorHAnsi" w:cstheme="minorHAnsi"/>
                <w:color w:val="1F497D"/>
                <w:u w:val="none"/>
              </w:rPr>
              <w:t xml:space="preserve"> (there are several you can choose from)</w:t>
            </w:r>
          </w:p>
          <w:p w:rsidRPr="00556C25" w:rsidR="008968EF" w:rsidP="008968EF" w:rsidRDefault="008968EF" w14:paraId="7985072F" w14:textId="77777777">
            <w:pPr>
              <w:rPr>
                <w:rFonts w:asciiTheme="minorHAnsi" w:hAnsiTheme="minorHAnsi" w:cstheme="minorHAnsi"/>
                <w:u w:val="none"/>
              </w:rPr>
            </w:pPr>
          </w:p>
          <w:p w:rsidRPr="00556C25" w:rsidR="008968EF" w:rsidP="008968EF" w:rsidRDefault="008968EF" w14:paraId="7F71978C" w14:textId="77777777">
            <w:pPr>
              <w:rPr>
                <w:rFonts w:asciiTheme="minorHAnsi" w:hAnsiTheme="minorHAnsi" w:cstheme="minorHAnsi"/>
                <w:u w:val="none"/>
              </w:rPr>
            </w:pPr>
            <w:r w:rsidRPr="00556C25">
              <w:rPr>
                <w:rFonts w:asciiTheme="minorHAnsi" w:hAnsiTheme="minorHAnsi" w:cstheme="minorHAnsi"/>
                <w:b/>
                <w:bCs/>
                <w:color w:val="1F497D"/>
                <w:u w:val="none"/>
              </w:rPr>
              <w:t>Other programmes:</w:t>
            </w:r>
            <w:r w:rsidRPr="00556C25">
              <w:rPr>
                <w:rFonts w:asciiTheme="minorHAnsi" w:hAnsiTheme="minorHAnsi" w:cstheme="minorHAnsi"/>
                <w:color w:val="1F497D"/>
                <w:u w:val="none"/>
              </w:rPr>
              <w:t xml:space="preserve"> Undercover Boss and there seem to be some Mary Queen of shops on </w:t>
            </w:r>
            <w:proofErr w:type="spellStart"/>
            <w:r w:rsidRPr="00556C25">
              <w:rPr>
                <w:rFonts w:asciiTheme="minorHAnsi" w:hAnsiTheme="minorHAnsi" w:cstheme="minorHAnsi"/>
                <w:color w:val="1F497D"/>
                <w:u w:val="none"/>
              </w:rPr>
              <w:t>youtube</w:t>
            </w:r>
            <w:proofErr w:type="spellEnd"/>
            <w:r w:rsidRPr="00556C25">
              <w:rPr>
                <w:rFonts w:asciiTheme="minorHAnsi" w:hAnsiTheme="minorHAnsi" w:cstheme="minorHAnsi"/>
                <w:color w:val="1F497D"/>
                <w:u w:val="none"/>
              </w:rPr>
              <w:t>.  I have also made a folder on n drive (business shared) called DVD downloads and in that there are 3 episodes of a programme called inside John Lewis.  It’s a few years old but there is a lot of business in it.</w:t>
            </w:r>
          </w:p>
          <w:p w:rsidRPr="00556C25" w:rsidR="008968EF" w:rsidP="008968EF" w:rsidRDefault="008968EF" w14:paraId="43CFD144" w14:textId="77777777">
            <w:pPr>
              <w:rPr>
                <w:rFonts w:asciiTheme="minorHAnsi" w:hAnsiTheme="minorHAnsi" w:cstheme="minorHAnsi"/>
                <w:u w:val="none"/>
              </w:rPr>
            </w:pPr>
            <w:r w:rsidRPr="00556C25">
              <w:rPr>
                <w:rFonts w:asciiTheme="minorHAnsi" w:hAnsiTheme="minorHAnsi" w:cstheme="minorHAnsi"/>
                <w:color w:val="1F497D"/>
                <w:u w:val="none"/>
              </w:rPr>
              <w:t> </w:t>
            </w:r>
          </w:p>
          <w:p w:rsidRPr="00556C25" w:rsidR="008968EF" w:rsidP="008968EF" w:rsidRDefault="008968EF" w14:paraId="169BFDD7" w14:textId="77777777">
            <w:pPr>
              <w:rPr>
                <w:rFonts w:asciiTheme="minorHAnsi" w:hAnsiTheme="minorHAnsi" w:cstheme="minorHAnsi"/>
                <w:u w:val="none"/>
              </w:rPr>
            </w:pPr>
            <w:r w:rsidRPr="00556C25">
              <w:rPr>
                <w:rFonts w:asciiTheme="minorHAnsi" w:hAnsiTheme="minorHAnsi" w:cstheme="minorHAnsi"/>
                <w:b/>
                <w:bCs/>
                <w:color w:val="1F497D"/>
                <w:u w:val="none"/>
              </w:rPr>
              <w:t xml:space="preserve">Or to listen to: </w:t>
            </w:r>
          </w:p>
          <w:p w:rsidRPr="00556C25" w:rsidR="008968EF" w:rsidP="008968EF" w:rsidRDefault="008968EF" w14:paraId="7965D64D" w14:textId="77777777">
            <w:pPr>
              <w:rPr>
                <w:rFonts w:asciiTheme="minorHAnsi" w:hAnsiTheme="minorHAnsi" w:cstheme="minorHAnsi"/>
                <w:u w:val="none"/>
              </w:rPr>
            </w:pPr>
            <w:r w:rsidRPr="00556C25">
              <w:rPr>
                <w:rFonts w:asciiTheme="minorHAnsi" w:hAnsiTheme="minorHAnsi" w:cstheme="minorHAnsi"/>
                <w:color w:val="1F497D"/>
                <w:u w:val="none"/>
              </w:rPr>
              <w:t> </w:t>
            </w:r>
          </w:p>
          <w:p w:rsidRPr="00556C25" w:rsidR="008968EF" w:rsidP="008968EF" w:rsidRDefault="00AA6E67" w14:paraId="52DB46D3" w14:textId="77777777">
            <w:pPr>
              <w:rPr>
                <w:rFonts w:asciiTheme="minorHAnsi" w:hAnsiTheme="minorHAnsi" w:cstheme="minorHAnsi"/>
                <w:u w:val="none"/>
              </w:rPr>
            </w:pPr>
            <w:hyperlink w:history="1" r:id="rId13">
              <w:r w:rsidRPr="00556C25" w:rsidR="008968EF">
                <w:rPr>
                  <w:rStyle w:val="Hyperlink"/>
                  <w:rFonts w:asciiTheme="minorHAnsi" w:hAnsiTheme="minorHAnsi" w:cstheme="minorHAnsi"/>
                  <w:u w:val="none"/>
                </w:rPr>
                <w:t>https://podcasts.apple.com/us/podcast/business-as-usual/id1451416612</w:t>
              </w:r>
            </w:hyperlink>
            <w:r w:rsidRPr="00556C25" w:rsidR="008968EF">
              <w:rPr>
                <w:rFonts w:asciiTheme="minorHAnsi" w:hAnsiTheme="minorHAnsi" w:cstheme="minorHAnsi"/>
                <w:color w:val="1F497D"/>
                <w:u w:val="none"/>
              </w:rPr>
              <w:t>  - there are loads and they get updated regularly.  </w:t>
            </w:r>
          </w:p>
          <w:p w:rsidR="009E4161" w:rsidRDefault="009E4161" w14:paraId="4138FA6C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left="0" w:firstLine="0"/>
              <w:rPr>
                <w:b/>
                <w:color w:val="000000"/>
                <w:u w:val="none" w:color="000000"/>
              </w:rPr>
            </w:pPr>
          </w:p>
        </w:tc>
      </w:tr>
    </w:tbl>
    <w:p w:rsidR="007D61B7" w:rsidP="00D00061" w:rsidRDefault="007D61B7" w14:paraId="10D892B9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line="259" w:lineRule="auto"/>
        <w:ind w:left="0" w:right="10320" w:firstLine="0"/>
      </w:pPr>
    </w:p>
    <w:tbl>
      <w:tblPr>
        <w:tblStyle w:val="TableGrid"/>
        <w:tblW w:w="9628" w:type="dxa"/>
        <w:tblInd w:w="6" w:type="dxa"/>
        <w:tblCellMar>
          <w:top w:w="47" w:type="dxa"/>
          <w:left w:w="107" w:type="dxa"/>
          <w:right w:w="116" w:type="dxa"/>
        </w:tblCellMar>
        <w:tblLook w:val="04A0" w:firstRow="1" w:lastRow="0" w:firstColumn="1" w:lastColumn="0" w:noHBand="0" w:noVBand="1"/>
      </w:tblPr>
      <w:tblGrid>
        <w:gridCol w:w="9628"/>
      </w:tblGrid>
      <w:tr w:rsidR="007D61B7" w:rsidTr="00D00061" w14:paraId="6A3364C4" w14:textId="77777777">
        <w:trPr>
          <w:trHeight w:val="299"/>
        </w:trPr>
        <w:tc>
          <w:tcPr>
            <w:tcW w:w="9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</w:tcPr>
          <w:p w:rsidR="007D61B7" w:rsidRDefault="00DF2C38" w14:paraId="5F8181FF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left="7" w:firstLine="0"/>
              <w:jc w:val="center"/>
            </w:pPr>
            <w:r>
              <w:rPr>
                <w:b/>
                <w:color w:val="000000"/>
                <w:u w:val="none" w:color="000000"/>
              </w:rPr>
              <w:t xml:space="preserve">Research Activity  </w:t>
            </w:r>
          </w:p>
          <w:p w:rsidR="007D61B7" w:rsidRDefault="00DF2C38" w14:paraId="0664F5B9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left="56" w:firstLine="0"/>
              <w:jc w:val="center"/>
            </w:pPr>
            <w:r>
              <w:rPr>
                <w:color w:val="000000"/>
                <w:u w:val="none" w:color="000000"/>
              </w:rPr>
              <w:t xml:space="preserve"> </w:t>
            </w:r>
          </w:p>
        </w:tc>
      </w:tr>
      <w:tr w:rsidR="008968EF" w:rsidTr="00D00061" w14:paraId="1D115B48" w14:textId="77777777">
        <w:trPr>
          <w:trHeight w:val="299"/>
        </w:trPr>
        <w:tc>
          <w:tcPr>
            <w:tcW w:w="9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8968EF" w:rsidP="008968EF" w:rsidRDefault="008968EF" w14:paraId="50AD93A3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left="7" w:firstLine="0"/>
              <w:rPr>
                <w:b/>
                <w:color w:val="000000"/>
                <w:u w:val="none" w:color="000000"/>
              </w:rPr>
            </w:pPr>
            <w:r>
              <w:rPr>
                <w:b/>
                <w:color w:val="000000"/>
                <w:u w:val="none" w:color="000000"/>
              </w:rPr>
              <w:t>Find out :</w:t>
            </w:r>
          </w:p>
          <w:p w:rsidRPr="00670265" w:rsidR="008968EF" w:rsidP="00670265" w:rsidRDefault="009974BE" w14:paraId="2E05A54A" w14:textId="77777777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Theme="minorHAnsi" w:hAnsiTheme="minorHAnsi"/>
                <w:color w:val="000000"/>
                <w:sz w:val="22"/>
                <w:szCs w:val="22"/>
                <w:u w:color="000000"/>
              </w:rPr>
            </w:pPr>
            <w:r w:rsidRPr="00670265">
              <w:rPr>
                <w:rFonts w:asciiTheme="minorHAnsi" w:hAnsiTheme="minorHAnsi"/>
                <w:color w:val="000000"/>
                <w:sz w:val="22"/>
                <w:szCs w:val="22"/>
                <w:u w:color="000000"/>
              </w:rPr>
              <w:t>Three businesses</w:t>
            </w:r>
            <w:r w:rsidRPr="00670265" w:rsidR="008968EF">
              <w:rPr>
                <w:rFonts w:asciiTheme="minorHAnsi" w:hAnsiTheme="minorHAnsi"/>
                <w:color w:val="000000"/>
                <w:sz w:val="22"/>
                <w:szCs w:val="22"/>
                <w:u w:color="000000"/>
              </w:rPr>
              <w:t xml:space="preserve"> have suffered during the </w:t>
            </w:r>
            <w:r w:rsidRPr="00670265">
              <w:rPr>
                <w:rFonts w:asciiTheme="minorHAnsi" w:hAnsiTheme="minorHAnsi"/>
                <w:color w:val="000000"/>
                <w:sz w:val="22"/>
                <w:szCs w:val="22"/>
                <w:u w:color="000000"/>
              </w:rPr>
              <w:t>coronavirus.</w:t>
            </w:r>
            <w:r w:rsidRPr="00670265" w:rsidR="006043D6">
              <w:rPr>
                <w:rFonts w:asciiTheme="minorHAnsi" w:hAnsiTheme="minorHAnsi"/>
                <w:color w:val="000000"/>
                <w:sz w:val="22"/>
                <w:szCs w:val="22"/>
                <w:u w:color="000000"/>
              </w:rPr>
              <w:t xml:space="preserve">  Who are they (what do they do), why have they suffered, what is the likely </w:t>
            </w:r>
            <w:r w:rsidRPr="00670265">
              <w:rPr>
                <w:rFonts w:asciiTheme="minorHAnsi" w:hAnsiTheme="minorHAnsi"/>
                <w:color w:val="000000"/>
                <w:sz w:val="22"/>
                <w:szCs w:val="22"/>
                <w:u w:color="000000"/>
              </w:rPr>
              <w:t>long-term</w:t>
            </w:r>
            <w:r w:rsidRPr="00670265" w:rsidR="006043D6">
              <w:rPr>
                <w:rFonts w:asciiTheme="minorHAnsi" w:hAnsiTheme="minorHAnsi"/>
                <w:color w:val="000000"/>
                <w:sz w:val="22"/>
                <w:szCs w:val="22"/>
                <w:u w:color="000000"/>
              </w:rPr>
              <w:t xml:space="preserve"> impact?</w:t>
            </w:r>
          </w:p>
          <w:p w:rsidRPr="00670265" w:rsidR="006043D6" w:rsidP="006043D6" w:rsidRDefault="006043D6" w14:paraId="29A2CFE4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left="7" w:firstLine="0"/>
              <w:rPr>
                <w:rFonts w:asciiTheme="minorHAnsi" w:hAnsiTheme="minorHAnsi"/>
                <w:color w:val="000000"/>
                <w:u w:val="none" w:color="000000"/>
              </w:rPr>
            </w:pPr>
          </w:p>
          <w:p w:rsidRPr="00670265" w:rsidR="006043D6" w:rsidP="00670265" w:rsidRDefault="006043D6" w14:paraId="660E26A8" w14:textId="77777777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Theme="minorHAnsi" w:hAnsiTheme="minorHAnsi"/>
                <w:color w:val="000000"/>
                <w:sz w:val="22"/>
                <w:szCs w:val="22"/>
                <w:u w:color="000000"/>
              </w:rPr>
            </w:pPr>
            <w:r w:rsidRPr="00670265">
              <w:rPr>
                <w:rFonts w:asciiTheme="minorHAnsi" w:hAnsiTheme="minorHAnsi"/>
                <w:color w:val="000000"/>
                <w:sz w:val="22"/>
                <w:szCs w:val="22"/>
                <w:u w:color="000000"/>
              </w:rPr>
              <w:t>Three businesses that have done well during the coronavirus.  Who are they (what do they do), why have they benefitted and is this likely to continue into the future?</w:t>
            </w:r>
          </w:p>
          <w:p w:rsidR="00670265" w:rsidP="006043D6" w:rsidRDefault="00670265" w14:paraId="47EDEA26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left="7" w:firstLine="0"/>
              <w:rPr>
                <w:color w:val="000000"/>
                <w:u w:val="none" w:color="000000"/>
              </w:rPr>
            </w:pPr>
          </w:p>
          <w:p w:rsidRPr="00670265" w:rsidR="00670265" w:rsidP="00670265" w:rsidRDefault="00670265" w14:paraId="0D3C9BF5" w14:textId="77777777">
            <w:pPr>
              <w:pStyle w:val="ListParagraph"/>
              <w:numPr>
                <w:ilvl w:val="0"/>
                <w:numId w:val="6"/>
              </w:numPr>
              <w:spacing w:line="239" w:lineRule="auto"/>
              <w:rPr>
                <w:rFonts w:asciiTheme="minorHAnsi" w:hAnsiTheme="minorHAnsi"/>
                <w:color w:val="000000"/>
                <w:sz w:val="22"/>
                <w:szCs w:val="22"/>
                <w:u w:color="000000"/>
              </w:rPr>
            </w:pPr>
            <w:r w:rsidRPr="00670265">
              <w:rPr>
                <w:rFonts w:asciiTheme="minorHAnsi" w:hAnsiTheme="minorHAnsi"/>
                <w:color w:val="000000"/>
                <w:sz w:val="22"/>
                <w:szCs w:val="22"/>
                <w:u w:color="000000"/>
              </w:rPr>
              <w:t xml:space="preserve">Below are several links to news articles about </w:t>
            </w:r>
            <w:proofErr w:type="spellStart"/>
            <w:r w:rsidRPr="00670265">
              <w:rPr>
                <w:rFonts w:asciiTheme="minorHAnsi" w:hAnsiTheme="minorHAnsi"/>
                <w:b/>
                <w:color w:val="000000"/>
                <w:sz w:val="22"/>
                <w:szCs w:val="22"/>
                <w:u w:color="000000"/>
              </w:rPr>
              <w:t>Center</w:t>
            </w:r>
            <w:proofErr w:type="spellEnd"/>
            <w:r w:rsidRPr="00670265">
              <w:rPr>
                <w:rFonts w:asciiTheme="minorHAnsi" w:hAnsiTheme="minorHAnsi"/>
                <w:b/>
                <w:color w:val="000000"/>
                <w:sz w:val="22"/>
                <w:szCs w:val="22"/>
                <w:u w:color="000000"/>
              </w:rPr>
              <w:t xml:space="preserve"> Parcs’ in the UK</w:t>
            </w:r>
            <w:r w:rsidRPr="00670265">
              <w:rPr>
                <w:rFonts w:asciiTheme="minorHAnsi" w:hAnsiTheme="minorHAnsi"/>
                <w:color w:val="000000"/>
                <w:sz w:val="22"/>
                <w:szCs w:val="22"/>
                <w:u w:color="000000"/>
              </w:rPr>
              <w:t>. They cover a number of different areas and aim to give you a broad view of the successes and challenges within the business. You are to investigate all the links and, through further curiosity and perseverance, conduct some of your own research</w:t>
            </w:r>
            <w:r w:rsidRPr="00670265">
              <w:rPr>
                <w:color w:val="000000"/>
                <w:u w:color="000000"/>
              </w:rPr>
              <w:t xml:space="preserve">. </w:t>
            </w:r>
            <w:r w:rsidRPr="00670265">
              <w:rPr>
                <w:rFonts w:asciiTheme="minorHAnsi" w:hAnsiTheme="minorHAnsi"/>
                <w:color w:val="000000"/>
                <w:sz w:val="22"/>
                <w:szCs w:val="22"/>
                <w:u w:color="000000"/>
              </w:rPr>
              <w:t>Find out w</w:t>
            </w:r>
            <w:r>
              <w:rPr>
                <w:rFonts w:asciiTheme="minorHAnsi" w:hAnsiTheme="minorHAnsi"/>
                <w:color w:val="000000"/>
                <w:sz w:val="22"/>
                <w:szCs w:val="22"/>
                <w:u w:color="000000"/>
              </w:rPr>
              <w:t>hy is it has been a</w:t>
            </w:r>
            <w:r w:rsidRPr="00670265">
              <w:rPr>
                <w:rFonts w:asciiTheme="minorHAnsi" w:hAnsiTheme="minorHAnsi"/>
                <w:color w:val="000000"/>
                <w:sz w:val="22"/>
                <w:szCs w:val="22"/>
                <w:u w:color="000000"/>
              </w:rPr>
              <w:t xml:space="preserve"> successful business and what challenges it faces in the future</w:t>
            </w:r>
            <w:r>
              <w:rPr>
                <w:rFonts w:asciiTheme="minorHAnsi" w:hAnsiTheme="minorHAnsi"/>
                <w:color w:val="000000"/>
                <w:sz w:val="22"/>
                <w:szCs w:val="22"/>
                <w:u w:color="000000"/>
              </w:rPr>
              <w:t xml:space="preserve">. </w:t>
            </w:r>
            <w:r w:rsidRPr="00670265">
              <w:rPr>
                <w:rFonts w:asciiTheme="minorHAnsi" w:hAnsiTheme="minorHAnsi"/>
                <w:color w:val="000000"/>
                <w:sz w:val="22"/>
                <w:szCs w:val="22"/>
                <w:u w:color="000000"/>
              </w:rPr>
              <w:t xml:space="preserve">This should include, but is not limited to, analysis on: </w:t>
            </w:r>
          </w:p>
          <w:p w:rsidR="00670265" w:rsidP="00670265" w:rsidRDefault="00670265" w14:paraId="6937CBE9" w14:textId="77777777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hanging="360"/>
            </w:pPr>
            <w:proofErr w:type="spellStart"/>
            <w:r>
              <w:rPr>
                <w:color w:val="000000"/>
                <w:u w:val="none" w:color="000000"/>
              </w:rPr>
              <w:t>Center</w:t>
            </w:r>
            <w:proofErr w:type="spellEnd"/>
            <w:r>
              <w:rPr>
                <w:color w:val="000000"/>
                <w:u w:val="none" w:color="000000"/>
              </w:rPr>
              <w:t xml:space="preserve"> Parcs’ business strategy and objectives </w:t>
            </w:r>
          </w:p>
          <w:p w:rsidR="00670265" w:rsidP="00670265" w:rsidRDefault="00670265" w14:paraId="1C96958B" w14:textId="77777777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hanging="360"/>
            </w:pPr>
            <w:r>
              <w:rPr>
                <w:color w:val="000000"/>
                <w:u w:val="none" w:color="000000"/>
              </w:rPr>
              <w:t xml:space="preserve">External factors that influence </w:t>
            </w:r>
            <w:proofErr w:type="spellStart"/>
            <w:r>
              <w:rPr>
                <w:color w:val="000000"/>
                <w:u w:val="none" w:color="000000"/>
              </w:rPr>
              <w:t>Center</w:t>
            </w:r>
            <w:proofErr w:type="spellEnd"/>
            <w:r>
              <w:rPr>
                <w:color w:val="000000"/>
                <w:u w:val="none" w:color="000000"/>
              </w:rPr>
              <w:t xml:space="preserve"> Parcs’ performance </w:t>
            </w:r>
          </w:p>
          <w:p w:rsidR="00670265" w:rsidP="00670265" w:rsidRDefault="00670265" w14:paraId="57F3BE8D" w14:textId="77777777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hanging="360"/>
            </w:pPr>
            <w:r>
              <w:rPr>
                <w:color w:val="000000"/>
                <w:u w:val="none" w:color="000000"/>
              </w:rPr>
              <w:t xml:space="preserve">Centre Parcs’ human resource strategy </w:t>
            </w:r>
          </w:p>
          <w:p w:rsidR="00670265" w:rsidP="00670265" w:rsidRDefault="00670265" w14:paraId="3CE204E2" w14:textId="77777777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hanging="360"/>
            </w:pPr>
            <w:r>
              <w:rPr>
                <w:color w:val="000000"/>
                <w:u w:val="none" w:color="000000"/>
              </w:rPr>
              <w:t xml:space="preserve">Financial analysis on the  revenue and profitability of Centre Parcs’ </w:t>
            </w:r>
          </w:p>
          <w:p w:rsidR="00670265" w:rsidP="00670265" w:rsidRDefault="00670265" w14:paraId="45E22DE4" w14:textId="77777777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hanging="360"/>
            </w:pPr>
            <w:r>
              <w:rPr>
                <w:color w:val="000000"/>
                <w:u w:val="none" w:color="000000"/>
              </w:rPr>
              <w:t xml:space="preserve">Corporate Social Responsibility policy of Centre Parcs’ and evidence of this in practice </w:t>
            </w:r>
          </w:p>
          <w:p w:rsidRPr="00670265" w:rsidR="00670265" w:rsidP="00670265" w:rsidRDefault="00670265" w14:paraId="11074ADD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left="0" w:firstLine="0"/>
              <w:rPr>
                <w:color w:val="auto"/>
                <w:u w:val="none"/>
              </w:rPr>
            </w:pPr>
          </w:p>
          <w:p w:rsidR="00670265" w:rsidP="00670265" w:rsidRDefault="00670265" w14:paraId="5FCFBB41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left="0" w:firstLine="0"/>
              <w:rPr>
                <w:b/>
                <w:color w:val="auto"/>
                <w:u w:val="none"/>
              </w:rPr>
            </w:pPr>
            <w:r w:rsidRPr="00670265">
              <w:rPr>
                <w:color w:val="auto"/>
                <w:u w:val="none"/>
              </w:rPr>
              <w:t xml:space="preserve"> </w:t>
            </w:r>
            <w:r w:rsidRPr="00670265">
              <w:rPr>
                <w:b/>
                <w:color w:val="auto"/>
                <w:u w:val="none"/>
              </w:rPr>
              <w:t>Make a note of your findings</w:t>
            </w:r>
            <w:r>
              <w:rPr>
                <w:b/>
                <w:color w:val="auto"/>
                <w:u w:val="none"/>
              </w:rPr>
              <w:t xml:space="preserve"> and keep it for September. </w:t>
            </w:r>
          </w:p>
          <w:p w:rsidR="00556C25" w:rsidP="00670265" w:rsidRDefault="00556C25" w14:paraId="3F4F8494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left="0" w:firstLine="0"/>
              <w:rPr>
                <w:b/>
                <w:color w:val="auto"/>
                <w:u w:val="none"/>
              </w:rPr>
            </w:pPr>
          </w:p>
          <w:p w:rsidR="00556C25" w:rsidP="00556C25" w:rsidRDefault="00AA6E67" w14:paraId="689E050B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left="0" w:firstLine="0"/>
            </w:pPr>
            <w:hyperlink r:id="rId14">
              <w:r w:rsidR="00556C25">
                <w:t>http://www.centerparcs.co.uk/images/pdfs/annual_review_2015.pdf</w:t>
              </w:r>
            </w:hyperlink>
            <w:hyperlink r:id="rId15">
              <w:r w:rsidR="00556C25">
                <w:rPr>
                  <w:color w:val="000000"/>
                  <w:u w:val="none" w:color="000000"/>
                </w:rPr>
                <w:t xml:space="preserve"> </w:t>
              </w:r>
            </w:hyperlink>
          </w:p>
          <w:p w:rsidR="00556C25" w:rsidP="00556C25" w:rsidRDefault="00AA6E67" w14:paraId="11346AB0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39" w:lineRule="auto"/>
              <w:ind w:left="0" w:firstLine="0"/>
            </w:pPr>
            <w:hyperlink r:id="rId16">
              <w:r w:rsidR="00556C25">
                <w:t>http://www.telegraph.co.uk/finance/newsbysector/retailandconsumer/leisure/10006670/Center</w:t>
              </w:r>
            </w:hyperlink>
            <w:hyperlink r:id="rId17">
              <w:r>
                <w:rPr>
                  <w:rStyle w:val="Hyperlink"/>
                </w:rPr>
                <w:t>http://www.telegraph.co.uk/finance/newsbysector/retailandconsumer/leisure/10006670/Center-Parcs-plots-Ireland-growth-and-new-jobs-push.html</w:t>
              </w:r>
            </w:hyperlink>
            <w:hyperlink r:id="rId18">
              <w:r w:rsidR="00556C25">
                <w:t>Parcs</w:t>
              </w:r>
            </w:hyperlink>
            <w:hyperlink r:id="rId19">
              <w:r w:rsidR="00556C25">
                <w:t>-</w:t>
              </w:r>
            </w:hyperlink>
            <w:hyperlink r:id="rId20">
              <w:r w:rsidR="00556C25">
                <w:t>plots</w:t>
              </w:r>
            </w:hyperlink>
            <w:hyperlink r:id="rId21">
              <w:r w:rsidR="00556C25">
                <w:t>-</w:t>
              </w:r>
            </w:hyperlink>
            <w:hyperlink r:id="rId22">
              <w:r w:rsidR="00556C25">
                <w:t>Ireland</w:t>
              </w:r>
            </w:hyperlink>
            <w:hyperlink r:id="rId23">
              <w:r w:rsidR="00556C25">
                <w:t>-</w:t>
              </w:r>
            </w:hyperlink>
            <w:hyperlink r:id="rId24">
              <w:r w:rsidR="00556C25">
                <w:t>growth</w:t>
              </w:r>
            </w:hyperlink>
            <w:hyperlink r:id="rId25">
              <w:r w:rsidR="00556C25">
                <w:t>-</w:t>
              </w:r>
            </w:hyperlink>
            <w:hyperlink r:id="rId26">
              <w:r w:rsidR="00556C25">
                <w:t>and</w:t>
              </w:r>
            </w:hyperlink>
            <w:hyperlink r:id="rId27">
              <w:r w:rsidR="00556C25">
                <w:t>-</w:t>
              </w:r>
            </w:hyperlink>
            <w:hyperlink r:id="rId28">
              <w:r w:rsidR="00556C25">
                <w:t>new</w:t>
              </w:r>
            </w:hyperlink>
            <w:hyperlink r:id="rId29">
              <w:r w:rsidR="00556C25">
                <w:t>-</w:t>
              </w:r>
            </w:hyperlink>
            <w:hyperlink r:id="rId30">
              <w:r w:rsidR="00556C25">
                <w:t>jobs</w:t>
              </w:r>
            </w:hyperlink>
            <w:hyperlink r:id="rId31">
              <w:r w:rsidR="00556C25">
                <w:t>-</w:t>
              </w:r>
            </w:hyperlink>
            <w:hyperlink r:id="rId32">
              <w:r w:rsidR="00556C25">
                <w:t>push.html</w:t>
              </w:r>
            </w:hyperlink>
            <w:hyperlink r:id="rId33">
              <w:r w:rsidR="00556C25">
                <w:rPr>
                  <w:color w:val="000000"/>
                  <w:u w:val="none" w:color="000000"/>
                </w:rPr>
                <w:t xml:space="preserve"> </w:t>
              </w:r>
            </w:hyperlink>
          </w:p>
          <w:p w:rsidR="00556C25" w:rsidP="00556C25" w:rsidRDefault="00AA6E67" w14:paraId="22EDA6CC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39" w:lineRule="auto"/>
              <w:ind w:left="0" w:firstLine="0"/>
            </w:pPr>
            <w:hyperlink r:id="rId34">
              <w:r w:rsidR="00556C25">
                <w:t>http://www.citmagazine.com/article/1307391/innocent</w:t>
              </w:r>
            </w:hyperlink>
            <w:hyperlink r:id="rId35">
              <w:r w:rsidR="00556C25">
                <w:t>-</w:t>
              </w:r>
            </w:hyperlink>
            <w:hyperlink r:id="rId36">
              <w:r w:rsidR="00556C25">
                <w:t>ryman</w:t>
              </w:r>
            </w:hyperlink>
            <w:hyperlink r:id="rId37">
              <w:r w:rsidR="00556C25">
                <w:t>-</w:t>
              </w:r>
            </w:hyperlink>
            <w:hyperlink r:id="rId38">
              <w:r w:rsidR="00556C25">
                <w:t>events</w:t>
              </w:r>
            </w:hyperlink>
            <w:hyperlink r:id="rId39">
              <w:r w:rsidR="00556C25">
                <w:t>-</w:t>
              </w:r>
            </w:hyperlink>
            <w:hyperlink r:id="rId40">
              <w:r w:rsidR="00556C25">
                <w:t>boost</w:t>
              </w:r>
            </w:hyperlink>
            <w:hyperlink r:id="rId41">
              <w:r w:rsidR="00556C25">
                <w:t>-</w:t>
              </w:r>
            </w:hyperlink>
            <w:hyperlink r:id="rId42">
              <w:r w:rsidR="00556C25">
                <w:t>center</w:t>
              </w:r>
            </w:hyperlink>
            <w:hyperlink r:id="rId43">
              <w:r w:rsidR="00556C25">
                <w:t>-</w:t>
              </w:r>
            </w:hyperlink>
            <w:hyperlink r:id="rId44">
              <w:r w:rsidR="00556C25">
                <w:t>parcs</w:t>
              </w:r>
            </w:hyperlink>
            <w:hyperlink r:id="rId45">
              <w:r>
                <w:rPr>
                  <w:rStyle w:val="Hyperlink"/>
                </w:rPr>
                <w:t>http://www.citmagazine.com/article/1307391/innocent-ryman-events-boost-center-parcs-growth</w:t>
              </w:r>
            </w:hyperlink>
            <w:hyperlink r:id="rId46">
              <w:r w:rsidR="00556C25">
                <w:t>growth</w:t>
              </w:r>
            </w:hyperlink>
            <w:hyperlink r:id="rId47">
              <w:r w:rsidR="00556C25">
                <w:rPr>
                  <w:color w:val="000000"/>
                  <w:u w:val="none" w:color="000000"/>
                </w:rPr>
                <w:t xml:space="preserve"> </w:t>
              </w:r>
            </w:hyperlink>
          </w:p>
          <w:p w:rsidR="00556C25" w:rsidP="00556C25" w:rsidRDefault="00AA6E67" w14:paraId="1224B72E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39" w:lineRule="auto"/>
              <w:ind w:left="0" w:right="424" w:firstLine="0"/>
            </w:pPr>
            <w:hyperlink r:id="rId48">
              <w:r w:rsidR="00556C25">
                <w:t>http://www.nottinghampost.com/s</w:t>
              </w:r>
            </w:hyperlink>
            <w:hyperlink r:id="rId49">
              <w:r w:rsidR="00556C25">
                <w:t>-</w:t>
              </w:r>
            </w:hyperlink>
            <w:hyperlink r:id="rId50">
              <w:r w:rsidR="00556C25">
                <w:t>like</w:t>
              </w:r>
            </w:hyperlink>
            <w:hyperlink r:id="rId51">
              <w:r w:rsidR="00556C25">
                <w:t>-</w:t>
              </w:r>
            </w:hyperlink>
            <w:hyperlink r:id="rId52">
              <w:r w:rsidR="00556C25">
                <w:t>work</w:t>
              </w:r>
            </w:hyperlink>
            <w:hyperlink r:id="rId53">
              <w:r w:rsidR="00556C25">
                <w:t>-</w:t>
              </w:r>
            </w:hyperlink>
            <w:hyperlink r:id="rId54">
              <w:r w:rsidR="00556C25">
                <w:t>Center</w:t>
              </w:r>
            </w:hyperlink>
            <w:hyperlink r:id="rId55">
              <w:r w:rsidR="00556C25">
                <w:t>-</w:t>
              </w:r>
            </w:hyperlink>
            <w:hyperlink r:id="rId56">
              <w:r w:rsidR="00556C25">
                <w:t>Parcs/story</w:t>
              </w:r>
            </w:hyperlink>
            <w:hyperlink r:id="rId57">
              <w:r w:rsidR="00556C25">
                <w:t>-</w:t>
              </w:r>
            </w:hyperlink>
            <w:hyperlink r:id="rId58">
              <w:r w:rsidR="00556C25">
                <w:t>29171859</w:t>
              </w:r>
            </w:hyperlink>
            <w:hyperlink r:id="rId59">
              <w:r w:rsidR="00556C25">
                <w:t>-</w:t>
              </w:r>
            </w:hyperlink>
            <w:hyperlink r:id="rId60">
              <w:r w:rsidR="00556C25">
                <w:t>detail/story.html</w:t>
              </w:r>
            </w:hyperlink>
            <w:hyperlink r:id="rId61">
              <w:r w:rsidR="00556C25">
                <w:rPr>
                  <w:color w:val="000000"/>
                  <w:u w:val="none" w:color="000000"/>
                </w:rPr>
                <w:t xml:space="preserve"> </w:t>
              </w:r>
            </w:hyperlink>
            <w:hyperlink r:id="rId62">
              <w:r w:rsidR="00556C25">
                <w:t>http://www.bbc.co.uk/news/uk</w:t>
              </w:r>
            </w:hyperlink>
            <w:hyperlink r:id="rId63">
              <w:r w:rsidR="00556C25">
                <w:t>-</w:t>
              </w:r>
            </w:hyperlink>
            <w:hyperlink r:id="rId64">
              <w:r w:rsidR="00556C25">
                <w:t>27113093</w:t>
              </w:r>
            </w:hyperlink>
            <w:hyperlink r:id="rId65">
              <w:r w:rsidR="00556C25">
                <w:rPr>
                  <w:color w:val="000000"/>
                  <w:u w:val="none" w:color="000000"/>
                </w:rPr>
                <w:t xml:space="preserve"> </w:t>
              </w:r>
            </w:hyperlink>
            <w:hyperlink r:id="rId66">
              <w:r w:rsidR="00556C25">
                <w:t>http://www.centerparcs.co.uk/activity_pricing</w:t>
              </w:r>
            </w:hyperlink>
            <w:hyperlink r:id="rId67">
              <w:r w:rsidR="00556C25">
                <w:rPr>
                  <w:color w:val="000000"/>
                  <w:u w:val="none" w:color="000000"/>
                </w:rPr>
                <w:t xml:space="preserve"> </w:t>
              </w:r>
            </w:hyperlink>
          </w:p>
          <w:p w:rsidR="00556C25" w:rsidP="00556C25" w:rsidRDefault="00AA6E67" w14:paraId="259415BC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39" w:lineRule="auto"/>
              <w:ind w:left="0" w:firstLine="0"/>
            </w:pPr>
            <w:hyperlink r:id="rId68">
              <w:r w:rsidR="00556C25">
                <w:t>http://www.theguardian.com/travel/2015/apr/14/top</w:t>
              </w:r>
            </w:hyperlink>
            <w:hyperlink r:id="rId69">
              <w:r w:rsidR="00556C25">
                <w:t>-</w:t>
              </w:r>
            </w:hyperlink>
            <w:hyperlink r:id="rId70">
              <w:r w:rsidR="00556C25">
                <w:t>10</w:t>
              </w:r>
            </w:hyperlink>
            <w:hyperlink r:id="rId71">
              <w:r w:rsidR="00556C25">
                <w:t>-</w:t>
              </w:r>
            </w:hyperlink>
            <w:hyperlink r:id="rId72">
              <w:r w:rsidR="00556C25">
                <w:t>family</w:t>
              </w:r>
            </w:hyperlink>
            <w:hyperlink r:id="rId73">
              <w:r w:rsidR="00556C25">
                <w:t>-</w:t>
              </w:r>
            </w:hyperlink>
            <w:hyperlink r:id="rId74">
              <w:r w:rsidR="00556C25">
                <w:t>friendly</w:t>
              </w:r>
            </w:hyperlink>
            <w:hyperlink r:id="rId75">
              <w:r w:rsidR="00556C25">
                <w:t>-</w:t>
              </w:r>
            </w:hyperlink>
            <w:hyperlink r:id="rId76">
              <w:r w:rsidR="00556C25">
                <w:t>holidays</w:t>
              </w:r>
            </w:hyperlink>
            <w:hyperlink r:id="rId77">
              <w:r w:rsidR="00556C25">
                <w:t>-</w:t>
              </w:r>
            </w:hyperlink>
            <w:hyperlink r:id="rId78">
              <w:r w:rsidR="00556C25">
                <w:t>uk</w:t>
              </w:r>
            </w:hyperlink>
            <w:hyperlink r:id="rId79">
              <w:r>
                <w:rPr>
                  <w:rStyle w:val="Hyperlink"/>
                </w:rPr>
                <w:t>http://www.theguardian.com/travel/2015/apr/14/top-10-family-friendly-holidays-uk-alternatives-center-parcs</w:t>
              </w:r>
            </w:hyperlink>
            <w:hyperlink r:id="rId80">
              <w:r w:rsidR="00556C25">
                <w:t>alternatives</w:t>
              </w:r>
            </w:hyperlink>
            <w:hyperlink r:id="rId81">
              <w:r w:rsidR="00556C25">
                <w:t>-</w:t>
              </w:r>
            </w:hyperlink>
            <w:hyperlink r:id="rId82">
              <w:r w:rsidR="00556C25">
                <w:t>center</w:t>
              </w:r>
            </w:hyperlink>
            <w:hyperlink r:id="rId83">
              <w:r w:rsidR="00556C25">
                <w:t>-</w:t>
              </w:r>
            </w:hyperlink>
            <w:hyperlink r:id="rId84">
              <w:r w:rsidR="00556C25">
                <w:t>parcs</w:t>
              </w:r>
            </w:hyperlink>
            <w:hyperlink r:id="rId85">
              <w:r w:rsidR="00556C25">
                <w:rPr>
                  <w:color w:val="000000"/>
                  <w:u w:val="none" w:color="000000"/>
                </w:rPr>
                <w:t xml:space="preserve"> </w:t>
              </w:r>
            </w:hyperlink>
          </w:p>
          <w:p w:rsidR="00556C25" w:rsidP="00556C25" w:rsidRDefault="00AA6E67" w14:paraId="3D12A5B6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40" w:lineRule="auto"/>
              <w:ind w:left="0" w:right="113" w:firstLine="0"/>
            </w:pPr>
            <w:hyperlink r:id="rId86">
              <w:r w:rsidR="00556C25">
                <w:t>http://www.telegraph.co.uk/finance/newsbysector/retailandconsumer/leisure/9115370/Center</w:t>
              </w:r>
            </w:hyperlink>
            <w:hyperlink r:id="rId87">
              <w:r>
                <w:rPr>
                  <w:rStyle w:val="Hyperlink"/>
                </w:rPr>
                <w:t>http://www.telegraph.co.uk/finance/newsbysector/retailandconsumer/leisure/9115370/Center-Parcs-pumps-250m-into-fifth-UK-site.html</w:t>
              </w:r>
            </w:hyperlink>
            <w:hyperlink r:id="rId88">
              <w:r w:rsidR="00556C25">
                <w:t>Parcs</w:t>
              </w:r>
            </w:hyperlink>
            <w:hyperlink r:id="rId89">
              <w:r w:rsidR="00556C25">
                <w:t>-</w:t>
              </w:r>
            </w:hyperlink>
            <w:hyperlink r:id="rId90">
              <w:r w:rsidR="00556C25">
                <w:t>pumps</w:t>
              </w:r>
            </w:hyperlink>
            <w:hyperlink r:id="rId91">
              <w:r w:rsidR="00556C25">
                <w:t>-</w:t>
              </w:r>
            </w:hyperlink>
            <w:hyperlink r:id="rId92">
              <w:r w:rsidR="00556C25">
                <w:t>250m</w:t>
              </w:r>
            </w:hyperlink>
            <w:hyperlink r:id="rId93">
              <w:r w:rsidR="00556C25">
                <w:t>-</w:t>
              </w:r>
            </w:hyperlink>
            <w:hyperlink r:id="rId94">
              <w:r w:rsidR="00556C25">
                <w:t>into</w:t>
              </w:r>
            </w:hyperlink>
            <w:hyperlink r:id="rId95">
              <w:r w:rsidR="00556C25">
                <w:t>-</w:t>
              </w:r>
            </w:hyperlink>
            <w:hyperlink r:id="rId96">
              <w:r w:rsidR="00556C25">
                <w:t>fifth</w:t>
              </w:r>
            </w:hyperlink>
            <w:hyperlink r:id="rId97">
              <w:r w:rsidR="00556C25">
                <w:t>-</w:t>
              </w:r>
            </w:hyperlink>
            <w:hyperlink r:id="rId98">
              <w:r w:rsidR="00556C25">
                <w:t>UK</w:t>
              </w:r>
            </w:hyperlink>
            <w:hyperlink r:id="rId99">
              <w:r w:rsidR="00556C25">
                <w:t>-</w:t>
              </w:r>
            </w:hyperlink>
            <w:hyperlink r:id="rId100">
              <w:r w:rsidR="00556C25">
                <w:t>site.html</w:t>
              </w:r>
            </w:hyperlink>
            <w:hyperlink r:id="rId101">
              <w:r w:rsidR="00556C25">
                <w:rPr>
                  <w:color w:val="000000"/>
                  <w:u w:val="none" w:color="000000"/>
                </w:rPr>
                <w:t xml:space="preserve"> </w:t>
              </w:r>
            </w:hyperlink>
            <w:hyperlink r:id="rId102">
              <w:r w:rsidR="00556C25">
                <w:t>https://prezi.com/fe3llfp6vbcd/center</w:t>
              </w:r>
            </w:hyperlink>
            <w:hyperlink r:id="rId103">
              <w:r w:rsidR="00556C25">
                <w:t>-</w:t>
              </w:r>
            </w:hyperlink>
            <w:hyperlink r:id="rId104">
              <w:r w:rsidR="00556C25">
                <w:t>parcs/</w:t>
              </w:r>
            </w:hyperlink>
            <w:hyperlink r:id="rId105">
              <w:r w:rsidR="00556C25">
                <w:rPr>
                  <w:color w:val="000000"/>
                  <w:u w:val="none" w:color="000000"/>
                </w:rPr>
                <w:t xml:space="preserve"> </w:t>
              </w:r>
            </w:hyperlink>
          </w:p>
          <w:p w:rsidR="00556C25" w:rsidP="00556C25" w:rsidRDefault="00AA6E67" w14:paraId="0F6C1DD9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39" w:lineRule="auto"/>
              <w:ind w:left="0" w:firstLine="0"/>
            </w:pPr>
            <w:hyperlink r:id="rId106">
              <w:r w:rsidR="00556C25">
                <w:t>https://www.gov.uk/government/uploads/system/uploads/attachment_data/file/48532/3434</w:t>
              </w:r>
            </w:hyperlink>
            <w:hyperlink r:id="rId107">
              <w:r>
                <w:rPr>
                  <w:rStyle w:val="Hyperlink"/>
                </w:rPr>
                <w:t>https://www.gov.uk/government/uploads/system/uploads/attachment_data/file/48532/3434-centre-parcs-crc-case-study.pdf</w:t>
              </w:r>
            </w:hyperlink>
            <w:hyperlink r:id="rId108">
              <w:r w:rsidR="00556C25">
                <w:t>centre</w:t>
              </w:r>
            </w:hyperlink>
            <w:hyperlink r:id="rId109">
              <w:r w:rsidR="00556C25">
                <w:t>-</w:t>
              </w:r>
            </w:hyperlink>
            <w:hyperlink r:id="rId110">
              <w:r w:rsidR="00556C25">
                <w:t>parcs</w:t>
              </w:r>
            </w:hyperlink>
            <w:hyperlink r:id="rId111">
              <w:r w:rsidR="00556C25">
                <w:t>-</w:t>
              </w:r>
            </w:hyperlink>
            <w:hyperlink r:id="rId112">
              <w:r w:rsidR="00556C25">
                <w:t>crc</w:t>
              </w:r>
            </w:hyperlink>
            <w:hyperlink r:id="rId113">
              <w:r w:rsidR="00556C25">
                <w:t>-</w:t>
              </w:r>
            </w:hyperlink>
            <w:hyperlink r:id="rId114">
              <w:r w:rsidR="00556C25">
                <w:t>case</w:t>
              </w:r>
            </w:hyperlink>
            <w:hyperlink r:id="rId115">
              <w:r w:rsidR="00556C25">
                <w:t>-</w:t>
              </w:r>
            </w:hyperlink>
            <w:hyperlink r:id="rId116">
              <w:r w:rsidR="00556C25">
                <w:t>study.pdf</w:t>
              </w:r>
            </w:hyperlink>
            <w:hyperlink r:id="rId117">
              <w:r w:rsidR="00556C25">
                <w:rPr>
                  <w:color w:val="000000"/>
                  <w:u w:val="none" w:color="000000"/>
                </w:rPr>
                <w:t xml:space="preserve"> </w:t>
              </w:r>
            </w:hyperlink>
          </w:p>
          <w:p w:rsidR="00556C25" w:rsidP="00556C25" w:rsidRDefault="00AA6E67" w14:paraId="41C1C26F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39" w:lineRule="auto"/>
              <w:ind w:left="0" w:firstLine="0"/>
            </w:pPr>
            <w:hyperlink r:id="rId118">
              <w:r w:rsidR="00556C25">
                <w:t>http://www.triggerfish.co.uk/press</w:t>
              </w:r>
            </w:hyperlink>
            <w:hyperlink r:id="rId119">
              <w:r w:rsidR="00556C25">
                <w:t>-</w:t>
              </w:r>
            </w:hyperlink>
            <w:hyperlink r:id="rId120">
              <w:r w:rsidR="00556C25">
                <w:t>release/center</w:t>
              </w:r>
            </w:hyperlink>
            <w:hyperlink r:id="rId121">
              <w:r w:rsidR="00556C25">
                <w:t>-</w:t>
              </w:r>
            </w:hyperlink>
            <w:hyperlink r:id="rId122">
              <w:r w:rsidR="00556C25">
                <w:t>parcs</w:t>
              </w:r>
            </w:hyperlink>
            <w:hyperlink r:id="rId123">
              <w:r w:rsidR="00556C25">
                <w:t>-</w:t>
              </w:r>
            </w:hyperlink>
            <w:hyperlink r:id="rId124">
              <w:r w:rsidR="00556C25">
                <w:t>completes</w:t>
              </w:r>
            </w:hyperlink>
            <w:hyperlink r:id="rId125">
              <w:r w:rsidR="00556C25">
                <w:t>-</w:t>
              </w:r>
            </w:hyperlink>
            <w:hyperlink r:id="rId126">
              <w:r w:rsidR="00556C25">
                <w:t>hat</w:t>
              </w:r>
            </w:hyperlink>
            <w:hyperlink r:id="rId127">
              <w:r w:rsidR="00556C25">
                <w:t>-</w:t>
              </w:r>
            </w:hyperlink>
            <w:hyperlink r:id="rId128">
              <w:r w:rsidR="00556C25">
                <w:t>trick</w:t>
              </w:r>
            </w:hyperlink>
            <w:hyperlink r:id="rId129">
              <w:r w:rsidR="00556C25">
                <w:t>-</w:t>
              </w:r>
            </w:hyperlink>
            <w:hyperlink r:id="rId130">
              <w:r w:rsidR="00556C25">
                <w:t>of</w:t>
              </w:r>
            </w:hyperlink>
            <w:hyperlink r:id="rId131">
              <w:r w:rsidR="00556C25">
                <w:t>-</w:t>
              </w:r>
            </w:hyperlink>
            <w:hyperlink r:id="rId132">
              <w:r w:rsidR="00556C25">
                <w:t>refurbishments</w:t>
              </w:r>
            </w:hyperlink>
            <w:hyperlink r:id="rId133">
              <w:r>
                <w:rPr>
                  <w:rStyle w:val="Hyperlink"/>
                </w:rPr>
                <w:t>http://www.triggerfish.co.uk/press-release/center-parcs-completes-hat-trick-of-refurbishments-over-the-last-year/</w:t>
              </w:r>
            </w:hyperlink>
            <w:hyperlink r:id="rId134">
              <w:r w:rsidR="00556C25">
                <w:t>over</w:t>
              </w:r>
            </w:hyperlink>
            <w:hyperlink r:id="rId135">
              <w:r w:rsidR="00556C25">
                <w:t>-</w:t>
              </w:r>
            </w:hyperlink>
            <w:hyperlink r:id="rId136">
              <w:r w:rsidR="00556C25">
                <w:t>the</w:t>
              </w:r>
            </w:hyperlink>
            <w:hyperlink r:id="rId137">
              <w:r w:rsidR="00556C25">
                <w:t>-</w:t>
              </w:r>
            </w:hyperlink>
            <w:hyperlink r:id="rId138">
              <w:r w:rsidR="00556C25">
                <w:t>last</w:t>
              </w:r>
            </w:hyperlink>
            <w:hyperlink r:id="rId139">
              <w:r w:rsidR="00556C25">
                <w:t>-</w:t>
              </w:r>
            </w:hyperlink>
            <w:hyperlink r:id="rId140">
              <w:r w:rsidR="00556C25">
                <w:t>year/</w:t>
              </w:r>
            </w:hyperlink>
            <w:hyperlink r:id="rId141">
              <w:r w:rsidR="00556C25">
                <w:rPr>
                  <w:color w:val="000000"/>
                  <w:u w:val="none" w:color="000000"/>
                </w:rPr>
                <w:t xml:space="preserve"> </w:t>
              </w:r>
            </w:hyperlink>
          </w:p>
          <w:p w:rsidR="00556C25" w:rsidP="00556C25" w:rsidRDefault="00AA6E67" w14:paraId="414CE36E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39" w:lineRule="auto"/>
              <w:ind w:left="0" w:firstLine="0"/>
            </w:pPr>
            <w:hyperlink r:id="rId142">
              <w:r w:rsidR="00556C25">
                <w:t>http://www.butlins.com/events/why</w:t>
              </w:r>
            </w:hyperlink>
            <w:hyperlink r:id="rId143">
              <w:r w:rsidR="00556C25">
                <w:t>-</w:t>
              </w:r>
            </w:hyperlink>
            <w:hyperlink r:id="rId144">
              <w:r w:rsidR="00556C25">
                <w:t>butlins/news/news</w:t>
              </w:r>
            </w:hyperlink>
            <w:hyperlink r:id="rId145">
              <w:r w:rsidR="00556C25">
                <w:t>-</w:t>
              </w:r>
            </w:hyperlink>
            <w:hyperlink r:id="rId146">
              <w:r w:rsidR="00556C25">
                <w:t>promotion/shoreline</w:t>
              </w:r>
            </w:hyperlink>
            <w:hyperlink r:id="rId147">
              <w:r w:rsidR="00556C25">
                <w:t>-</w:t>
              </w:r>
            </w:hyperlink>
            <w:hyperlink r:id="rId148">
              <w:r w:rsidR="00556C25">
                <w:t>hotel</w:t>
              </w:r>
            </w:hyperlink>
            <w:hyperlink r:id="rId149">
              <w:r>
                <w:rPr>
                  <w:rStyle w:val="Hyperlink"/>
                </w:rPr>
                <w:t>http://www.butlins.com/events/why-butlins/news/news-promotion/shoreline-hotel-refurbishment.aspx</w:t>
              </w:r>
            </w:hyperlink>
            <w:hyperlink r:id="rId150">
              <w:r w:rsidR="00556C25">
                <w:t>refurbishment.aspx</w:t>
              </w:r>
            </w:hyperlink>
            <w:hyperlink r:id="rId151">
              <w:r w:rsidR="00556C25">
                <w:rPr>
                  <w:color w:val="000000"/>
                  <w:u w:val="none" w:color="000000"/>
                </w:rPr>
                <w:t xml:space="preserve"> </w:t>
              </w:r>
            </w:hyperlink>
          </w:p>
          <w:p w:rsidRPr="00556C25" w:rsidR="008968EF" w:rsidP="00556C25" w:rsidRDefault="00AA6E67" w14:paraId="3DBDDB43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left="0" w:firstLine="0"/>
              <w:rPr>
                <w:color w:val="000000"/>
                <w:u w:val="none" w:color="000000"/>
              </w:rPr>
            </w:pPr>
            <w:hyperlink r:id="rId152">
              <w:r w:rsidR="00556C25">
                <w:t>http://www.evoenergy.co.uk/case</w:t>
              </w:r>
            </w:hyperlink>
            <w:hyperlink r:id="rId153">
              <w:r w:rsidR="00556C25">
                <w:t>-</w:t>
              </w:r>
            </w:hyperlink>
            <w:hyperlink r:id="rId154">
              <w:r w:rsidR="00556C25">
                <w:t>studies/center</w:t>
              </w:r>
            </w:hyperlink>
            <w:hyperlink r:id="rId155">
              <w:r w:rsidR="00556C25">
                <w:t>-</w:t>
              </w:r>
            </w:hyperlink>
            <w:hyperlink r:id="rId156">
              <w:r w:rsidR="00556C25">
                <w:t>parcs/</w:t>
              </w:r>
            </w:hyperlink>
            <w:hyperlink r:id="rId157">
              <w:r w:rsidR="00556C25">
                <w:rPr>
                  <w:color w:val="000000"/>
                  <w:u w:val="none" w:color="000000"/>
                </w:rPr>
                <w:t xml:space="preserve"> </w:t>
              </w:r>
            </w:hyperlink>
          </w:p>
          <w:p w:rsidR="008968EF" w:rsidRDefault="008968EF" w14:paraId="37916D2F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left="7" w:firstLine="0"/>
              <w:jc w:val="center"/>
              <w:rPr>
                <w:b/>
                <w:color w:val="000000"/>
                <w:u w:val="none" w:color="000000"/>
              </w:rPr>
            </w:pPr>
          </w:p>
          <w:p w:rsidR="00556C25" w:rsidP="00556C25" w:rsidRDefault="00556C25" w14:paraId="611687BA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39" w:lineRule="auto"/>
              <w:ind w:left="0" w:firstLine="0"/>
            </w:pPr>
            <w:r>
              <w:rPr>
                <w:b/>
              </w:rPr>
              <w:t>Finally keep up to date with what is happening in the business world by setting the business</w:t>
            </w:r>
            <w:r>
              <w:rPr>
                <w:b/>
                <w:u w:val="none" w:color="000000"/>
              </w:rPr>
              <w:t xml:space="preserve"> </w:t>
            </w:r>
            <w:r>
              <w:rPr>
                <w:b/>
              </w:rPr>
              <w:t>page of the BBC website as your homepage and read or watch the news every day.</w:t>
            </w:r>
            <w:r>
              <w:rPr>
                <w:color w:val="000000"/>
                <w:u w:val="none" w:color="000000"/>
              </w:rPr>
              <w:t xml:space="preserve"> </w:t>
            </w:r>
          </w:p>
          <w:p w:rsidR="00556C25" w:rsidP="00556C25" w:rsidRDefault="00556C25" w14:paraId="3861DABD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left="7" w:firstLine="0"/>
              <w:rPr>
                <w:b/>
                <w:color w:val="000000"/>
                <w:u w:val="none" w:color="000000"/>
              </w:rPr>
            </w:pPr>
          </w:p>
        </w:tc>
      </w:tr>
    </w:tbl>
    <w:p w:rsidR="007D61B7" w:rsidP="00556C25" w:rsidRDefault="007D61B7" w14:paraId="3DE78BBC" w14:textId="77777777">
      <w:pPr>
        <w:spacing w:after="0" w:line="259" w:lineRule="auto"/>
      </w:pPr>
    </w:p>
    <w:tbl>
      <w:tblPr>
        <w:tblStyle w:val="TableGrid"/>
        <w:tblpPr w:leftFromText="180" w:rightFromText="180" w:vertAnchor="text" w:horzAnchor="margin" w:tblpY="203"/>
        <w:tblW w:w="9454" w:type="dxa"/>
        <w:tblInd w:w="0" w:type="dxa"/>
        <w:tblCellMar>
          <w:top w:w="47" w:type="dxa"/>
          <w:left w:w="107" w:type="dxa"/>
          <w:right w:w="63" w:type="dxa"/>
        </w:tblCellMar>
        <w:tblLook w:val="04A0" w:firstRow="1" w:lastRow="0" w:firstColumn="1" w:lastColumn="0" w:noHBand="0" w:noVBand="1"/>
      </w:tblPr>
      <w:tblGrid>
        <w:gridCol w:w="9454"/>
      </w:tblGrid>
      <w:tr w:rsidR="00556C25" w:rsidTr="00D00061" w14:paraId="4B83C868" w14:textId="77777777">
        <w:trPr>
          <w:trHeight w:val="481"/>
        </w:trPr>
        <w:tc>
          <w:tcPr>
            <w:tcW w:w="9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556C25" w:rsidP="00556C25" w:rsidRDefault="00556C25" w14:paraId="76E87613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left="0" w:right="46" w:firstLine="0"/>
              <w:jc w:val="center"/>
            </w:pPr>
            <w:r>
              <w:rPr>
                <w:b/>
                <w:color w:val="000000"/>
                <w:u w:val="none" w:color="000000"/>
              </w:rPr>
              <w:t xml:space="preserve">Social Media and Websites  </w:t>
            </w:r>
          </w:p>
          <w:p w:rsidR="00556C25" w:rsidP="00556C25" w:rsidRDefault="00556C25" w14:paraId="4F069B61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left="0" w:right="49" w:firstLine="0"/>
              <w:jc w:val="center"/>
            </w:pPr>
            <w:r>
              <w:rPr>
                <w:color w:val="000000"/>
                <w:u w:val="none" w:color="000000"/>
              </w:rPr>
              <w:t xml:space="preserve">A who’s who of who to follow on social media…..  </w:t>
            </w:r>
          </w:p>
        </w:tc>
      </w:tr>
      <w:tr w:rsidR="00556C25" w:rsidTr="00D00061" w14:paraId="0F202AAC" w14:textId="77777777">
        <w:trPr>
          <w:trHeight w:val="4552"/>
        </w:trPr>
        <w:tc>
          <w:tcPr>
            <w:tcW w:w="9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56C25" w:rsidP="00556C25" w:rsidRDefault="00556C25" w14:paraId="19AC1467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left="0" w:firstLine="0"/>
            </w:pPr>
            <w:r>
              <w:rPr>
                <w:color w:val="000000"/>
                <w:u w:val="none" w:color="000000"/>
              </w:rPr>
              <w:t xml:space="preserve"> </w:t>
            </w:r>
          </w:p>
          <w:p w:rsidR="00556C25" w:rsidP="00556C25" w:rsidRDefault="00556C25" w14:paraId="799765FE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39" w:lineRule="auto"/>
              <w:ind w:left="0" w:firstLine="0"/>
            </w:pPr>
            <w:r>
              <w:rPr>
                <w:color w:val="000000"/>
                <w:u w:val="none" w:color="000000"/>
              </w:rPr>
              <w:t xml:space="preserve">You need to be aware of current global events that are related to the units you will be studying; so look out for things in the news to do with the topics we are studying. You can use Google Alerts to make this easier </w:t>
            </w:r>
          </w:p>
          <w:p w:rsidR="00556C25" w:rsidP="00556C25" w:rsidRDefault="00AA6E67" w14:paraId="4030B26A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left="0" w:firstLine="0"/>
            </w:pPr>
            <w:hyperlink r:id="rId158">
              <w:r w:rsidR="00556C25">
                <w:t>http://www.google.co.uk/alerts?hl=en</w:t>
              </w:r>
            </w:hyperlink>
            <w:hyperlink r:id="rId159">
              <w:r w:rsidR="00556C25">
                <w:rPr>
                  <w:color w:val="000000"/>
                  <w:u w:val="none" w:color="000000"/>
                </w:rPr>
                <w:t xml:space="preserve"> </w:t>
              </w:r>
            </w:hyperlink>
            <w:r w:rsidR="00556C25">
              <w:rPr>
                <w:color w:val="000000"/>
                <w:u w:val="none" w:color="000000"/>
              </w:rPr>
              <w:t xml:space="preserve"> </w:t>
            </w:r>
          </w:p>
          <w:p w:rsidR="00556C25" w:rsidP="00556C25" w:rsidRDefault="00556C25" w14:paraId="27397123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left="0" w:firstLine="0"/>
            </w:pPr>
            <w:r>
              <w:rPr>
                <w:color w:val="000000"/>
                <w:u w:val="none" w:color="000000"/>
              </w:rPr>
              <w:t xml:space="preserve"> </w:t>
            </w:r>
          </w:p>
          <w:p w:rsidR="00556C25" w:rsidP="00556C25" w:rsidRDefault="00556C25" w14:paraId="61B62361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left="0" w:firstLine="0"/>
            </w:pPr>
            <w:r>
              <w:rPr>
                <w:color w:val="000000"/>
                <w:u w:val="none" w:color="000000"/>
              </w:rPr>
              <w:t xml:space="preserve">There are also many good websites you can use.  </w:t>
            </w:r>
          </w:p>
          <w:p w:rsidR="00556C25" w:rsidP="00556C25" w:rsidRDefault="00AA6E67" w14:paraId="23782E03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" w:line="239" w:lineRule="auto"/>
              <w:ind w:left="0" w:right="4599" w:firstLine="0"/>
            </w:pPr>
            <w:hyperlink r:id="rId160">
              <w:r w:rsidR="00556C25">
                <w:t>www.tutor2u.net</w:t>
              </w:r>
            </w:hyperlink>
            <w:hyperlink r:id="rId161">
              <w:r w:rsidR="00556C25">
                <w:rPr>
                  <w:u w:val="none" w:color="000000"/>
                </w:rPr>
                <w:t xml:space="preserve"> </w:t>
              </w:r>
            </w:hyperlink>
            <w:hyperlink r:id="rId162">
              <w:r w:rsidR="00556C25">
                <w:t>http://www.bbc.co.uk/news/</w:t>
              </w:r>
            </w:hyperlink>
            <w:hyperlink r:id="rId163">
              <w:r w:rsidR="00556C25">
                <w:rPr>
                  <w:color w:val="000000"/>
                  <w:u w:val="none" w:color="000000"/>
                </w:rPr>
                <w:t xml:space="preserve"> </w:t>
              </w:r>
            </w:hyperlink>
            <w:hyperlink r:id="rId164">
              <w:r w:rsidR="00556C25">
                <w:t>https://www.ons.gov.uk/economy</w:t>
              </w:r>
            </w:hyperlink>
            <w:hyperlink r:id="rId165">
              <w:r w:rsidR="00556C25">
                <w:rPr>
                  <w:color w:val="000000"/>
                  <w:u w:val="none" w:color="000000"/>
                </w:rPr>
                <w:t xml:space="preserve"> </w:t>
              </w:r>
            </w:hyperlink>
            <w:hyperlink r:id="rId166">
              <w:r w:rsidR="00556C25">
                <w:t>http://www.theguardian.com/data</w:t>
              </w:r>
            </w:hyperlink>
            <w:hyperlink r:id="rId167">
              <w:r w:rsidR="00556C25">
                <w:rPr>
                  <w:color w:val="000000"/>
                  <w:u w:val="none" w:color="000000"/>
                </w:rPr>
                <w:t xml:space="preserve"> </w:t>
              </w:r>
            </w:hyperlink>
          </w:p>
          <w:p w:rsidR="00556C25" w:rsidP="00556C25" w:rsidRDefault="00AA6E67" w14:paraId="5489E089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left="0" w:firstLine="0"/>
            </w:pPr>
            <w:hyperlink r:id="rId168">
              <w:r w:rsidR="00556C25">
                <w:t>http://www.economist.com/</w:t>
              </w:r>
            </w:hyperlink>
            <w:hyperlink r:id="rId169">
              <w:r w:rsidR="00556C25">
                <w:rPr>
                  <w:u w:val="none" w:color="000000"/>
                </w:rPr>
                <w:t xml:space="preserve"> </w:t>
              </w:r>
            </w:hyperlink>
          </w:p>
          <w:p w:rsidR="00556C25" w:rsidP="00556C25" w:rsidRDefault="00556C25" w14:paraId="4877D17E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left="0" w:firstLine="0"/>
            </w:pPr>
            <w:r>
              <w:rPr>
                <w:u w:val="none" w:color="000000"/>
              </w:rPr>
              <w:t xml:space="preserve"> </w:t>
            </w:r>
          </w:p>
          <w:p w:rsidR="00556C25" w:rsidP="00556C25" w:rsidRDefault="00556C25" w14:paraId="37ACB3ED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39" w:lineRule="auto"/>
              <w:ind w:left="0" w:firstLine="0"/>
            </w:pPr>
            <w:r>
              <w:rPr>
                <w:color w:val="000000"/>
                <w:u w:val="none" w:color="000000"/>
              </w:rPr>
              <w:t xml:space="preserve">Also look at the tutor2u </w:t>
            </w:r>
            <w:proofErr w:type="spellStart"/>
            <w:r>
              <w:rPr>
                <w:color w:val="000000"/>
                <w:u w:val="none" w:color="000000"/>
              </w:rPr>
              <w:t>youtube</w:t>
            </w:r>
            <w:proofErr w:type="spellEnd"/>
            <w:r>
              <w:rPr>
                <w:color w:val="000000"/>
                <w:u w:val="none" w:color="000000"/>
              </w:rPr>
              <w:t xml:space="preserve"> channel and try this website for revision </w:t>
            </w:r>
            <w:hyperlink r:id="rId170">
              <w:r>
                <w:t>http://www.s</w:t>
              </w:r>
            </w:hyperlink>
            <w:hyperlink r:id="rId171">
              <w:r>
                <w:rPr>
                  <w:rStyle w:val="Hyperlink"/>
                </w:rPr>
                <w:t>http://www.s-cool.co.uk/</w:t>
              </w:r>
            </w:hyperlink>
            <w:hyperlink r:id="rId172">
              <w:r>
                <w:t>cool.co.uk/</w:t>
              </w:r>
            </w:hyperlink>
            <w:hyperlink r:id="rId173">
              <w:r>
                <w:rPr>
                  <w:color w:val="000000"/>
                  <w:u w:val="none" w:color="000000"/>
                </w:rPr>
                <w:t xml:space="preserve"> </w:t>
              </w:r>
            </w:hyperlink>
            <w:r>
              <w:rPr>
                <w:color w:val="000000"/>
                <w:u w:val="none" w:color="000000"/>
              </w:rPr>
              <w:t xml:space="preserve"> </w:t>
            </w:r>
          </w:p>
          <w:p w:rsidR="00556C25" w:rsidP="00556C25" w:rsidRDefault="00556C25" w14:paraId="777F6D2D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78" w:line="259" w:lineRule="auto"/>
              <w:ind w:left="0" w:firstLine="0"/>
            </w:pPr>
            <w:r>
              <w:rPr>
                <w:color w:val="000000"/>
                <w:u w:val="none" w:color="000000"/>
              </w:rPr>
              <w:t xml:space="preserve"> </w:t>
            </w:r>
          </w:p>
          <w:p w:rsidR="00556C25" w:rsidP="00556C25" w:rsidRDefault="00556C25" w14:paraId="6E8C4EA2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left="509" w:firstLine="0"/>
            </w:pPr>
            <w:r>
              <w:rPr>
                <w:color w:val="000000"/>
                <w:u w:val="none" w:color="000000"/>
              </w:rPr>
              <w:t xml:space="preserve"> </w:t>
            </w:r>
          </w:p>
          <w:p w:rsidR="00556C25" w:rsidP="00556C25" w:rsidRDefault="00556C25" w14:paraId="17B17D49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left="0" w:firstLine="0"/>
            </w:pPr>
            <w:r>
              <w:rPr>
                <w:color w:val="000000"/>
                <w:u w:val="none" w:color="000000"/>
              </w:rPr>
              <w:t xml:space="preserve"> </w:t>
            </w:r>
          </w:p>
        </w:tc>
      </w:tr>
    </w:tbl>
    <w:p w:rsidR="007D61B7" w:rsidP="00556C25" w:rsidRDefault="007D61B7" w14:paraId="6011B118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60" w:line="259" w:lineRule="auto"/>
        <w:ind w:left="0" w:firstLine="0"/>
      </w:pPr>
    </w:p>
    <w:sectPr w:rsidR="007D61B7">
      <w:headerReference w:type="even" r:id="rId174"/>
      <w:headerReference w:type="default" r:id="rId175"/>
      <w:headerReference w:type="first" r:id="rId176"/>
      <w:pgSz w:w="11906" w:h="16838" w:orient="portrait"/>
      <w:pgMar w:top="1446" w:right="1586" w:bottom="1616" w:left="1440" w:header="1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0265" w:rsidRDefault="00670265" w14:paraId="0EA7C3B7" w14:textId="77777777">
      <w:pPr>
        <w:spacing w:after="0" w:line="240" w:lineRule="auto"/>
      </w:pPr>
      <w:r>
        <w:separator/>
      </w:r>
    </w:p>
  </w:endnote>
  <w:endnote w:type="continuationSeparator" w:id="0">
    <w:p w:rsidR="00670265" w:rsidRDefault="00670265" w14:paraId="49276E7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0265" w:rsidRDefault="00670265" w14:paraId="14D6A0AF" w14:textId="77777777">
      <w:pPr>
        <w:spacing w:after="0" w:line="240" w:lineRule="auto"/>
      </w:pPr>
      <w:r>
        <w:separator/>
      </w:r>
    </w:p>
  </w:footnote>
  <w:footnote w:type="continuationSeparator" w:id="0">
    <w:p w:rsidR="00670265" w:rsidRDefault="00670265" w14:paraId="6FF33E2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670265" w:rsidRDefault="00670265" w14:paraId="49060C4D" w14:textId="77777777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after="0" w:line="239" w:lineRule="auto"/>
      <w:ind w:left="0" w:right="5538" w:firstLine="0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0F0287A" wp14:editId="184D8A18">
          <wp:simplePos x="0" y="0"/>
          <wp:positionH relativeFrom="page">
            <wp:posOffset>5743575</wp:posOffset>
          </wp:positionH>
          <wp:positionV relativeFrom="page">
            <wp:posOffset>76200</wp:posOffset>
          </wp:positionV>
          <wp:extent cx="1657096" cy="75184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7096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000000"/>
        <w:u w:val="none" w:color="000000"/>
      </w:rPr>
      <w:t xml:space="preserve">Sixth Form Induction </w:t>
    </w:r>
    <w:proofErr w:type="gramStart"/>
    <w:r>
      <w:rPr>
        <w:b/>
        <w:color w:val="000000"/>
        <w:u w:val="none" w:color="000000"/>
      </w:rPr>
      <w:t>Work  Business</w:t>
    </w:r>
    <w:proofErr w:type="gramEnd"/>
    <w:r>
      <w:rPr>
        <w:b/>
        <w:color w:val="000000"/>
        <w:u w:val="none" w:color="000000"/>
      </w:rPr>
      <w:t xml:space="preserve"> A Level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670265" w:rsidRDefault="00670265" w14:paraId="55046153" w14:textId="77777777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after="0" w:line="239" w:lineRule="auto"/>
      <w:ind w:left="0" w:right="5538" w:firstLine="0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1B76FEB" wp14:editId="254D6E5D">
          <wp:simplePos x="0" y="0"/>
          <wp:positionH relativeFrom="page">
            <wp:posOffset>5743575</wp:posOffset>
          </wp:positionH>
          <wp:positionV relativeFrom="page">
            <wp:posOffset>76200</wp:posOffset>
          </wp:positionV>
          <wp:extent cx="1657096" cy="751840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7096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000000"/>
        <w:u w:val="none" w:color="000000"/>
      </w:rPr>
      <w:t xml:space="preserve"> Business A Level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670265" w:rsidRDefault="00670265" w14:paraId="11145B21" w14:textId="77777777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after="0" w:line="239" w:lineRule="auto"/>
      <w:ind w:left="0" w:right="5538" w:firstLine="0"/>
      <w:jc w:val="both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68FBBE1" wp14:editId="73277543">
          <wp:simplePos x="0" y="0"/>
          <wp:positionH relativeFrom="page">
            <wp:posOffset>5743575</wp:posOffset>
          </wp:positionH>
          <wp:positionV relativeFrom="page">
            <wp:posOffset>76200</wp:posOffset>
          </wp:positionV>
          <wp:extent cx="1657096" cy="75184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7096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000000"/>
        <w:u w:val="none" w:color="000000"/>
      </w:rPr>
      <w:t xml:space="preserve">Sixth Form Induction </w:t>
    </w:r>
    <w:proofErr w:type="gramStart"/>
    <w:r>
      <w:rPr>
        <w:b/>
        <w:color w:val="000000"/>
        <w:u w:val="none" w:color="000000"/>
      </w:rPr>
      <w:t>Work  Business</w:t>
    </w:r>
    <w:proofErr w:type="gramEnd"/>
    <w:r>
      <w:rPr>
        <w:b/>
        <w:color w:val="000000"/>
        <w:u w:val="none" w:color="000000"/>
      </w:rPr>
      <w:t xml:space="preserve"> A Level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716C0"/>
    <w:multiLevelType w:val="hybridMultilevel"/>
    <w:tmpl w:val="A5149D72"/>
    <w:lvl w:ilvl="0" w:tplc="08090001">
      <w:start w:val="1"/>
      <w:numFmt w:val="bullet"/>
      <w:lvlText w:val=""/>
      <w:lvlJc w:val="left"/>
      <w:pPr>
        <w:ind w:left="72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7" w:hanging="360"/>
      </w:pPr>
      <w:rPr>
        <w:rFonts w:hint="default" w:ascii="Wingdings" w:hAnsi="Wingdings"/>
      </w:rPr>
    </w:lvl>
  </w:abstractNum>
  <w:abstractNum w:abstractNumId="1" w15:restartNumberingAfterBreak="0">
    <w:nsid w:val="2B580CA6"/>
    <w:multiLevelType w:val="hybridMultilevel"/>
    <w:tmpl w:val="D9A66DB2"/>
    <w:lvl w:ilvl="0" w:tplc="DAA0ECB6">
      <w:start w:val="1"/>
      <w:numFmt w:val="bullet"/>
      <w:lvlText w:val="•"/>
      <w:lvlJc w:val="left"/>
      <w:pPr>
        <w:ind w:left="7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BB94C8FE">
      <w:start w:val="1"/>
      <w:numFmt w:val="bullet"/>
      <w:lvlText w:val="o"/>
      <w:lvlJc w:val="left"/>
      <w:pPr>
        <w:ind w:left="154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408001E6">
      <w:start w:val="1"/>
      <w:numFmt w:val="bullet"/>
      <w:lvlText w:val="▪"/>
      <w:lvlJc w:val="left"/>
      <w:pPr>
        <w:ind w:left="226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558E78EA">
      <w:start w:val="1"/>
      <w:numFmt w:val="bullet"/>
      <w:lvlText w:val="•"/>
      <w:lvlJc w:val="left"/>
      <w:pPr>
        <w:ind w:left="2987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1B025CE0">
      <w:start w:val="1"/>
      <w:numFmt w:val="bullet"/>
      <w:lvlText w:val="o"/>
      <w:lvlJc w:val="left"/>
      <w:pPr>
        <w:ind w:left="370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87867F30">
      <w:start w:val="1"/>
      <w:numFmt w:val="bullet"/>
      <w:lvlText w:val="▪"/>
      <w:lvlJc w:val="left"/>
      <w:pPr>
        <w:ind w:left="442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D166D524">
      <w:start w:val="1"/>
      <w:numFmt w:val="bullet"/>
      <w:lvlText w:val="•"/>
      <w:lvlJc w:val="left"/>
      <w:pPr>
        <w:ind w:left="5147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80687902">
      <w:start w:val="1"/>
      <w:numFmt w:val="bullet"/>
      <w:lvlText w:val="o"/>
      <w:lvlJc w:val="left"/>
      <w:pPr>
        <w:ind w:left="586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CE481EAE">
      <w:start w:val="1"/>
      <w:numFmt w:val="bullet"/>
      <w:lvlText w:val="▪"/>
      <w:lvlJc w:val="left"/>
      <w:pPr>
        <w:ind w:left="658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 w15:restartNumberingAfterBreak="0">
    <w:nsid w:val="36B87B2F"/>
    <w:multiLevelType w:val="hybridMultilevel"/>
    <w:tmpl w:val="F25EB3E0"/>
    <w:lvl w:ilvl="0" w:tplc="08090001">
      <w:start w:val="1"/>
      <w:numFmt w:val="bullet"/>
      <w:lvlText w:val=""/>
      <w:lvlJc w:val="left"/>
      <w:pPr>
        <w:ind w:left="833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hint="default" w:ascii="Wingdings" w:hAnsi="Wingdings"/>
      </w:rPr>
    </w:lvl>
  </w:abstractNum>
  <w:abstractNum w:abstractNumId="3" w15:restartNumberingAfterBreak="0">
    <w:nsid w:val="474E2CFE"/>
    <w:multiLevelType w:val="hybridMultilevel"/>
    <w:tmpl w:val="63E236B2"/>
    <w:lvl w:ilvl="0" w:tplc="08090001">
      <w:start w:val="1"/>
      <w:numFmt w:val="bullet"/>
      <w:lvlText w:val=""/>
      <w:lvlJc w:val="left"/>
      <w:pPr>
        <w:ind w:left="833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hint="default" w:ascii="Wingdings" w:hAnsi="Wingdings"/>
      </w:rPr>
    </w:lvl>
  </w:abstractNum>
  <w:abstractNum w:abstractNumId="4" w15:restartNumberingAfterBreak="0">
    <w:nsid w:val="476664AC"/>
    <w:multiLevelType w:val="hybridMultilevel"/>
    <w:tmpl w:val="0566537C"/>
    <w:lvl w:ilvl="0" w:tplc="EA704E3E">
      <w:numFmt w:val="bullet"/>
      <w:lvlText w:val=""/>
      <w:lvlJc w:val="left"/>
      <w:pPr>
        <w:ind w:left="780" w:hanging="420"/>
      </w:pPr>
      <w:rPr>
        <w:rFonts w:hint="default" w:ascii="Symbol" w:hAnsi="Symbol" w:eastAsia="Calibri" w:cs="Calibri"/>
        <w:color w:val="2F549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44887038">
    <w:abstractNumId w:val="1"/>
  </w:num>
  <w:num w:numId="2" w16cid:durableId="426392165">
    <w:abstractNumId w:val="4"/>
  </w:num>
  <w:num w:numId="3" w16cid:durableId="277223971">
    <w:abstractNumId w:val="4"/>
  </w:num>
  <w:num w:numId="4" w16cid:durableId="819347615">
    <w:abstractNumId w:val="2"/>
  </w:num>
  <w:num w:numId="5" w16cid:durableId="300883996">
    <w:abstractNumId w:val="3"/>
  </w:num>
  <w:num w:numId="6" w16cid:durableId="207527202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1B7"/>
    <w:rsid w:val="000971D6"/>
    <w:rsid w:val="003B2F2D"/>
    <w:rsid w:val="00556C25"/>
    <w:rsid w:val="006043D6"/>
    <w:rsid w:val="006313DD"/>
    <w:rsid w:val="00670265"/>
    <w:rsid w:val="007A5E01"/>
    <w:rsid w:val="007D61B7"/>
    <w:rsid w:val="008701A4"/>
    <w:rsid w:val="008968EF"/>
    <w:rsid w:val="009974BE"/>
    <w:rsid w:val="009E4161"/>
    <w:rsid w:val="00AA6E67"/>
    <w:rsid w:val="00B03430"/>
    <w:rsid w:val="00D00061"/>
    <w:rsid w:val="00DF2C38"/>
    <w:rsid w:val="00F6297B"/>
    <w:rsid w:val="04066500"/>
    <w:rsid w:val="07A9B4E5"/>
    <w:rsid w:val="1364C265"/>
    <w:rsid w:val="1DCE9430"/>
    <w:rsid w:val="20C3A55D"/>
    <w:rsid w:val="4A35A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94FAA"/>
  <w15:docId w15:val="{C7DB4D79-AC8F-4AED-AC96-86E26A9400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5" w:line="249" w:lineRule="auto"/>
      <w:ind w:left="123" w:hanging="10"/>
    </w:pPr>
    <w:rPr>
      <w:rFonts w:ascii="Calibri" w:hAnsi="Calibri" w:eastAsia="Calibri" w:cs="Calibri"/>
      <w:color w:val="0563C1"/>
      <w:u w:val="single" w:color="0563C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7A5E0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A5E01"/>
    <w:rPr>
      <w:rFonts w:ascii="Calibri" w:hAnsi="Calibri" w:eastAsia="Calibri" w:cs="Calibri"/>
      <w:color w:val="0563C1"/>
      <w:u w:val="single" w:color="0563C1"/>
    </w:rPr>
  </w:style>
  <w:style w:type="paragraph" w:styleId="ListParagraph">
    <w:name w:val="List Paragraph"/>
    <w:basedOn w:val="Normal"/>
    <w:uiPriority w:val="34"/>
    <w:qFormat/>
    <w:rsid w:val="007A5E01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after="0" w:line="240" w:lineRule="auto"/>
      <w:ind w:left="0" w:firstLine="0"/>
    </w:pPr>
    <w:rPr>
      <w:rFonts w:ascii="Times New Roman" w:hAnsi="Times New Roman" w:cs="Times New Roman" w:eastAsiaTheme="minorHAnsi"/>
      <w:color w:val="auto"/>
      <w:sz w:val="24"/>
      <w:szCs w:val="24"/>
      <w:u w:val="none"/>
    </w:rPr>
  </w:style>
  <w:style w:type="character" w:styleId="Emphasis">
    <w:name w:val="Emphasis"/>
    <w:basedOn w:val="DefaultParagraphFont"/>
    <w:uiPriority w:val="20"/>
    <w:qFormat/>
    <w:rsid w:val="007A5E01"/>
    <w:rPr>
      <w:b/>
      <w:bCs/>
      <w:i w:val="0"/>
      <w:iCs w:val="0"/>
    </w:rPr>
  </w:style>
  <w:style w:type="character" w:styleId="st1" w:customStyle="1">
    <w:name w:val="st1"/>
    <w:basedOn w:val="DefaultParagraphFont"/>
    <w:rsid w:val="007A5E01"/>
  </w:style>
  <w:style w:type="character" w:styleId="Hyperlink">
    <w:name w:val="Hyperlink"/>
    <w:basedOn w:val="DefaultParagraphFont"/>
    <w:uiPriority w:val="99"/>
    <w:unhideWhenUsed/>
    <w:rsid w:val="008968E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6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6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gov.uk/government/uploads/system/uploads/attachment_data/file/48532/3434-centre-parcs-crc-case-study.pdf" TargetMode="External" Id="rId117" /><Relationship Type="http://schemas.openxmlformats.org/officeDocument/2006/relationships/hyperlink" Target="http://www.telegraph.co.uk/finance/newsbysector/retailandconsumer/leisure/10006670/Center-Parcs-plots-Ireland-growth-and-new-jobs-push.html" TargetMode="External" Id="rId21" /><Relationship Type="http://schemas.openxmlformats.org/officeDocument/2006/relationships/hyperlink" Target="http://www.citmagazine.com/article/1307391/innocent-ryman-events-boost-center-parcs-growth" TargetMode="External" Id="rId42" /><Relationship Type="http://schemas.openxmlformats.org/officeDocument/2006/relationships/hyperlink" Target="http://www.bbc.co.uk/news/uk-27113093" TargetMode="External" Id="rId63" /><Relationship Type="http://schemas.openxmlformats.org/officeDocument/2006/relationships/hyperlink" Target="http://www.theguardian.com/travel/2015/apr/14/top-10-family-friendly-holidays-uk-alternatives-center-parcs" TargetMode="External" Id="rId84" /><Relationship Type="http://schemas.openxmlformats.org/officeDocument/2006/relationships/hyperlink" Target="http://www.triggerfish.co.uk/press-release/center-parcs-completes-hat-trick-of-refurbishments-over-the-last-year/" TargetMode="External" Id="rId138" /><Relationship Type="http://schemas.openxmlformats.org/officeDocument/2006/relationships/hyperlink" Target="http://www.google.co.uk/alerts?hl=en" TargetMode="External" Id="rId159" /><Relationship Type="http://schemas.openxmlformats.org/officeDocument/2006/relationships/hyperlink" Target="http://www.s-cool.co.uk/" TargetMode="External" Id="rId170" /><Relationship Type="http://schemas.openxmlformats.org/officeDocument/2006/relationships/hyperlink" Target="https://www.gov.uk/government/uploads/system/uploads/attachment_data/file/48532/3434-centre-parcs-crc-case-study.pdf" TargetMode="External" Id="rId107" /><Relationship Type="http://schemas.openxmlformats.org/officeDocument/2006/relationships/image" Target="media/image3.jpg" Id="rId11" /><Relationship Type="http://schemas.openxmlformats.org/officeDocument/2006/relationships/hyperlink" Target="http://www.telegraph.co.uk/finance/newsbysector/retailandconsumer/leisure/10006670/Center-Parcs-plots-Ireland-growth-and-new-jobs-push.html" TargetMode="External" Id="rId32" /><Relationship Type="http://schemas.openxmlformats.org/officeDocument/2006/relationships/hyperlink" Target="http://www.nottinghampost.com/s-like-work-Center-Parcs/story-29171859-detail/story.html" TargetMode="External" Id="rId53" /><Relationship Type="http://schemas.openxmlformats.org/officeDocument/2006/relationships/hyperlink" Target="http://www.theguardian.com/travel/2015/apr/14/top-10-family-friendly-holidays-uk-alternatives-center-parcs" TargetMode="External" Id="rId74" /><Relationship Type="http://schemas.openxmlformats.org/officeDocument/2006/relationships/hyperlink" Target="http://www.triggerfish.co.uk/press-release/center-parcs-completes-hat-trick-of-refurbishments-over-the-last-year/" TargetMode="External" Id="rId128" /><Relationship Type="http://schemas.openxmlformats.org/officeDocument/2006/relationships/hyperlink" Target="http://www.butlins.com/events/why-butlins/news/news-promotion/shoreline-hotel-refurbishment.aspx" TargetMode="External" Id="rId149" /><Relationship Type="http://schemas.openxmlformats.org/officeDocument/2006/relationships/footnotes" Target="footnotes.xml" Id="rId5" /><Relationship Type="http://schemas.openxmlformats.org/officeDocument/2006/relationships/hyperlink" Target="http://www.telegraph.co.uk/finance/newsbysector/retailandconsumer/leisure/9115370/Center-Parcs-pumps-250m-into-fifth-UK-site.html" TargetMode="External" Id="rId95" /><Relationship Type="http://schemas.openxmlformats.org/officeDocument/2006/relationships/hyperlink" Target="http://www.tutor2u.net/" TargetMode="External" Id="rId160" /><Relationship Type="http://schemas.openxmlformats.org/officeDocument/2006/relationships/customXml" Target="../customXml/item3.xml" Id="rId181" /><Relationship Type="http://schemas.openxmlformats.org/officeDocument/2006/relationships/hyperlink" Target="http://www.telegraph.co.uk/finance/newsbysector/retailandconsumer/leisure/10006670/Center-Parcs-plots-Ireland-growth-and-new-jobs-push.html" TargetMode="External" Id="rId22" /><Relationship Type="http://schemas.openxmlformats.org/officeDocument/2006/relationships/hyperlink" Target="http://www.citmagazine.com/article/1307391/innocent-ryman-events-boost-center-parcs-growth" TargetMode="External" Id="rId43" /><Relationship Type="http://schemas.openxmlformats.org/officeDocument/2006/relationships/hyperlink" Target="http://www.bbc.co.uk/news/uk-27113093" TargetMode="External" Id="rId64" /><Relationship Type="http://schemas.openxmlformats.org/officeDocument/2006/relationships/hyperlink" Target="http://www.triggerfish.co.uk/press-release/center-parcs-completes-hat-trick-of-refurbishments-over-the-last-year/" TargetMode="External" Id="rId118" /><Relationship Type="http://schemas.openxmlformats.org/officeDocument/2006/relationships/hyperlink" Target="http://www.triggerfish.co.uk/press-release/center-parcs-completes-hat-trick-of-refurbishments-over-the-last-year/" TargetMode="External" Id="rId139" /><Relationship Type="http://schemas.openxmlformats.org/officeDocument/2006/relationships/hyperlink" Target="http://www.theguardian.com/travel/2015/apr/14/top-10-family-friendly-holidays-uk-alternatives-center-parcs" TargetMode="External" Id="rId85" /><Relationship Type="http://schemas.openxmlformats.org/officeDocument/2006/relationships/hyperlink" Target="http://www.butlins.com/events/why-butlins/news/news-promotion/shoreline-hotel-refurbishment.aspx" TargetMode="External" Id="rId150" /><Relationship Type="http://schemas.openxmlformats.org/officeDocument/2006/relationships/hyperlink" Target="http://www.s-cool.co.uk/" TargetMode="External" Id="rId171" /><Relationship Type="http://schemas.openxmlformats.org/officeDocument/2006/relationships/hyperlink" Target="https://www.ted.com/playlists/696/interview_with_a_business_mogul" TargetMode="External" Id="rId12" /><Relationship Type="http://schemas.openxmlformats.org/officeDocument/2006/relationships/hyperlink" Target="http://www.telegraph.co.uk/finance/newsbysector/retailandconsumer/leisure/10006670/Center-Parcs-plots-Ireland-growth-and-new-jobs-push.html" TargetMode="External" Id="rId33" /><Relationship Type="http://schemas.openxmlformats.org/officeDocument/2006/relationships/hyperlink" Target="https://www.gov.uk/government/uploads/system/uploads/attachment_data/file/48532/3434-centre-parcs-crc-case-study.pdf" TargetMode="External" Id="rId108" /><Relationship Type="http://schemas.openxmlformats.org/officeDocument/2006/relationships/hyperlink" Target="http://www.triggerfish.co.uk/press-release/center-parcs-completes-hat-trick-of-refurbishments-over-the-last-year/" TargetMode="External" Id="rId129" /><Relationship Type="http://schemas.openxmlformats.org/officeDocument/2006/relationships/hyperlink" Target="http://www.nottinghampost.com/s-like-work-Center-Parcs/story-29171859-detail/story.html" TargetMode="External" Id="rId54" /><Relationship Type="http://schemas.openxmlformats.org/officeDocument/2006/relationships/hyperlink" Target="http://www.theguardian.com/travel/2015/apr/14/top-10-family-friendly-holidays-uk-alternatives-center-parcs" TargetMode="External" Id="rId75" /><Relationship Type="http://schemas.openxmlformats.org/officeDocument/2006/relationships/hyperlink" Target="http://www.telegraph.co.uk/finance/newsbysector/retailandconsumer/leisure/9115370/Center-Parcs-pumps-250m-into-fifth-UK-site.html" TargetMode="External" Id="rId96" /><Relationship Type="http://schemas.openxmlformats.org/officeDocument/2006/relationships/hyperlink" Target="http://www.triggerfish.co.uk/press-release/center-parcs-completes-hat-trick-of-refurbishments-over-the-last-year/" TargetMode="External" Id="rId140" /><Relationship Type="http://schemas.openxmlformats.org/officeDocument/2006/relationships/hyperlink" Target="http://www.tutor2u.net/" TargetMode="External" Id="rId161" /><Relationship Type="http://schemas.openxmlformats.org/officeDocument/2006/relationships/endnotes" Target="endnotes.xml" Id="rId6" /><Relationship Type="http://schemas.openxmlformats.org/officeDocument/2006/relationships/hyperlink" Target="http://www.telegraph.co.uk/finance/newsbysector/retailandconsumer/leisure/10006670/Center-Parcs-plots-Ireland-growth-and-new-jobs-push.html" TargetMode="External" Id="rId23" /><Relationship Type="http://schemas.openxmlformats.org/officeDocument/2006/relationships/hyperlink" Target="http://www.triggerfish.co.uk/press-release/center-parcs-completes-hat-trick-of-refurbishments-over-the-last-year/" TargetMode="External" Id="rId119" /><Relationship Type="http://schemas.openxmlformats.org/officeDocument/2006/relationships/hyperlink" Target="http://www.citmagazine.com/article/1307391/innocent-ryman-events-boost-center-parcs-growth" TargetMode="External" Id="rId44" /><Relationship Type="http://schemas.openxmlformats.org/officeDocument/2006/relationships/hyperlink" Target="http://www.nottinghampost.com/s-like-work-Center-Parcs/story-29171859-detail/story.html" TargetMode="External" Id="rId60" /><Relationship Type="http://schemas.openxmlformats.org/officeDocument/2006/relationships/hyperlink" Target="http://www.bbc.co.uk/news/uk-27113093" TargetMode="External" Id="rId65" /><Relationship Type="http://schemas.openxmlformats.org/officeDocument/2006/relationships/hyperlink" Target="http://www.theguardian.com/travel/2015/apr/14/top-10-family-friendly-holidays-uk-alternatives-center-parcs" TargetMode="External" Id="rId81" /><Relationship Type="http://schemas.openxmlformats.org/officeDocument/2006/relationships/hyperlink" Target="http://www.telegraph.co.uk/finance/newsbysector/retailandconsumer/leisure/9115370/Center-Parcs-pumps-250m-into-fifth-UK-site.html" TargetMode="External" Id="rId86" /><Relationship Type="http://schemas.openxmlformats.org/officeDocument/2006/relationships/hyperlink" Target="http://www.triggerfish.co.uk/press-release/center-parcs-completes-hat-trick-of-refurbishments-over-the-last-year/" TargetMode="External" Id="rId130" /><Relationship Type="http://schemas.openxmlformats.org/officeDocument/2006/relationships/hyperlink" Target="http://www.triggerfish.co.uk/press-release/center-parcs-completes-hat-trick-of-refurbishments-over-the-last-year/" TargetMode="External" Id="rId135" /><Relationship Type="http://schemas.openxmlformats.org/officeDocument/2006/relationships/hyperlink" Target="http://www.butlins.com/events/why-butlins/news/news-promotion/shoreline-hotel-refurbishment.aspx" TargetMode="External" Id="rId151" /><Relationship Type="http://schemas.openxmlformats.org/officeDocument/2006/relationships/hyperlink" Target="http://www.evoenergy.co.uk/case-studies/center-parcs/" TargetMode="External" Id="rId156" /><Relationship Type="http://schemas.openxmlformats.org/officeDocument/2006/relationships/fontTable" Target="fontTable.xml" Id="rId177" /><Relationship Type="http://schemas.openxmlformats.org/officeDocument/2006/relationships/hyperlink" Target="http://www.s-cool.co.uk/" TargetMode="External" Id="rId172" /><Relationship Type="http://schemas.openxmlformats.org/officeDocument/2006/relationships/hyperlink" Target="https://podcasts.apple.com/us/podcast/business-as-usual/id1451416612" TargetMode="External" Id="rId13" /><Relationship Type="http://schemas.openxmlformats.org/officeDocument/2006/relationships/hyperlink" Target="http://www.telegraph.co.uk/finance/newsbysector/retailandconsumer/leisure/10006670/Center-Parcs-plots-Ireland-growth-and-new-jobs-push.html" TargetMode="External" Id="rId18" /><Relationship Type="http://schemas.openxmlformats.org/officeDocument/2006/relationships/hyperlink" Target="http://www.citmagazine.com/article/1307391/innocent-ryman-events-boost-center-parcs-growth" TargetMode="External" Id="rId39" /><Relationship Type="http://schemas.openxmlformats.org/officeDocument/2006/relationships/hyperlink" Target="https://www.gov.uk/government/uploads/system/uploads/attachment_data/file/48532/3434-centre-parcs-crc-case-study.pdf" TargetMode="External" Id="rId109" /><Relationship Type="http://schemas.openxmlformats.org/officeDocument/2006/relationships/hyperlink" Target="http://www.citmagazine.com/article/1307391/innocent-ryman-events-boost-center-parcs-growth" TargetMode="External" Id="rId34" /><Relationship Type="http://schemas.openxmlformats.org/officeDocument/2006/relationships/hyperlink" Target="http://www.nottinghampost.com/s-like-work-Center-Parcs/story-29171859-detail/story.html" TargetMode="External" Id="rId50" /><Relationship Type="http://schemas.openxmlformats.org/officeDocument/2006/relationships/hyperlink" Target="http://www.nottinghampost.com/s-like-work-Center-Parcs/story-29171859-detail/story.html" TargetMode="External" Id="rId55" /><Relationship Type="http://schemas.openxmlformats.org/officeDocument/2006/relationships/hyperlink" Target="http://www.theguardian.com/travel/2015/apr/14/top-10-family-friendly-holidays-uk-alternatives-center-parcs" TargetMode="External" Id="rId76" /><Relationship Type="http://schemas.openxmlformats.org/officeDocument/2006/relationships/hyperlink" Target="http://www.telegraph.co.uk/finance/newsbysector/retailandconsumer/leisure/9115370/Center-Parcs-pumps-250m-into-fifth-UK-site.html" TargetMode="External" Id="rId97" /><Relationship Type="http://schemas.openxmlformats.org/officeDocument/2006/relationships/hyperlink" Target="https://prezi.com/fe3llfp6vbcd/center-parcs/" TargetMode="External" Id="rId104" /><Relationship Type="http://schemas.openxmlformats.org/officeDocument/2006/relationships/hyperlink" Target="http://www.triggerfish.co.uk/press-release/center-parcs-completes-hat-trick-of-refurbishments-over-the-last-year/" TargetMode="External" Id="rId120" /><Relationship Type="http://schemas.openxmlformats.org/officeDocument/2006/relationships/hyperlink" Target="http://www.triggerfish.co.uk/press-release/center-parcs-completes-hat-trick-of-refurbishments-over-the-last-year/" TargetMode="External" Id="rId125" /><Relationship Type="http://schemas.openxmlformats.org/officeDocument/2006/relationships/hyperlink" Target="http://www.triggerfish.co.uk/press-release/center-parcs-completes-hat-trick-of-refurbishments-over-the-last-year/" TargetMode="External" Id="rId141" /><Relationship Type="http://schemas.openxmlformats.org/officeDocument/2006/relationships/hyperlink" Target="http://www.butlins.com/events/why-butlins/news/news-promotion/shoreline-hotel-refurbishment.aspx" TargetMode="External" Id="rId146" /><Relationship Type="http://schemas.openxmlformats.org/officeDocument/2006/relationships/hyperlink" Target="http://www.theguardian.com/data" TargetMode="External" Id="rId167" /><Relationship Type="http://schemas.openxmlformats.org/officeDocument/2006/relationships/hyperlink" Target="http://www.theguardian.com/travel/2015/apr/14/top-10-family-friendly-holidays-uk-alternatives-center-parcs" TargetMode="External" Id="rId71" /><Relationship Type="http://schemas.openxmlformats.org/officeDocument/2006/relationships/hyperlink" Target="http://www.telegraph.co.uk/finance/newsbysector/retailandconsumer/leisure/9115370/Center-Parcs-pumps-250m-into-fifth-UK-site.html" TargetMode="External" Id="rId92" /><Relationship Type="http://schemas.openxmlformats.org/officeDocument/2006/relationships/hyperlink" Target="http://www.bbc.co.uk/news/10613201" TargetMode="External" Id="rId162" /><Relationship Type="http://schemas.openxmlformats.org/officeDocument/2006/relationships/styles" Target="styles.xml" Id="rId2" /><Relationship Type="http://schemas.openxmlformats.org/officeDocument/2006/relationships/hyperlink" Target="http://www.telegraph.co.uk/finance/newsbysector/retailandconsumer/leisure/10006670/Center-Parcs-plots-Ireland-growth-and-new-jobs-push.html" TargetMode="External" Id="rId29" /><Relationship Type="http://schemas.openxmlformats.org/officeDocument/2006/relationships/hyperlink" Target="http://www.telegraph.co.uk/finance/newsbysector/retailandconsumer/leisure/10006670/Center-Parcs-plots-Ireland-growth-and-new-jobs-push.html" TargetMode="External" Id="rId24" /><Relationship Type="http://schemas.openxmlformats.org/officeDocument/2006/relationships/hyperlink" Target="http://www.citmagazine.com/article/1307391/innocent-ryman-events-boost-center-parcs-growth" TargetMode="External" Id="rId40" /><Relationship Type="http://schemas.openxmlformats.org/officeDocument/2006/relationships/hyperlink" Target="http://www.citmagazine.com/article/1307391/innocent-ryman-events-boost-center-parcs-growth" TargetMode="External" Id="rId45" /><Relationship Type="http://schemas.openxmlformats.org/officeDocument/2006/relationships/hyperlink" Target="http://www.centerparcs.co.uk/activity_pricing" TargetMode="External" Id="rId66" /><Relationship Type="http://schemas.openxmlformats.org/officeDocument/2006/relationships/hyperlink" Target="http://www.telegraph.co.uk/finance/newsbysector/retailandconsumer/leisure/9115370/Center-Parcs-pumps-250m-into-fifth-UK-site.html" TargetMode="External" Id="rId87" /><Relationship Type="http://schemas.openxmlformats.org/officeDocument/2006/relationships/hyperlink" Target="https://www.gov.uk/government/uploads/system/uploads/attachment_data/file/48532/3434-centre-parcs-crc-case-study.pdf" TargetMode="External" Id="rId110" /><Relationship Type="http://schemas.openxmlformats.org/officeDocument/2006/relationships/hyperlink" Target="https://www.gov.uk/government/uploads/system/uploads/attachment_data/file/48532/3434-centre-parcs-crc-case-study.pdf" TargetMode="External" Id="rId115" /><Relationship Type="http://schemas.openxmlformats.org/officeDocument/2006/relationships/hyperlink" Target="http://www.triggerfish.co.uk/press-release/center-parcs-completes-hat-trick-of-refurbishments-over-the-last-year/" TargetMode="External" Id="rId131" /><Relationship Type="http://schemas.openxmlformats.org/officeDocument/2006/relationships/hyperlink" Target="http://www.triggerfish.co.uk/press-release/center-parcs-completes-hat-trick-of-refurbishments-over-the-last-year/" TargetMode="External" Id="rId136" /><Relationship Type="http://schemas.openxmlformats.org/officeDocument/2006/relationships/hyperlink" Target="http://www.evoenergy.co.uk/case-studies/center-parcs/" TargetMode="External" Id="rId157" /><Relationship Type="http://schemas.openxmlformats.org/officeDocument/2006/relationships/theme" Target="theme/theme1.xml" Id="rId178" /><Relationship Type="http://schemas.openxmlformats.org/officeDocument/2006/relationships/hyperlink" Target="http://www.nottinghampost.com/s-like-work-Center-Parcs/story-29171859-detail/story.html" TargetMode="External" Id="rId61" /><Relationship Type="http://schemas.openxmlformats.org/officeDocument/2006/relationships/hyperlink" Target="http://www.theguardian.com/travel/2015/apr/14/top-10-family-friendly-holidays-uk-alternatives-center-parcs" TargetMode="External" Id="rId82" /><Relationship Type="http://schemas.openxmlformats.org/officeDocument/2006/relationships/hyperlink" Target="http://www.evoenergy.co.uk/case-studies/center-parcs/" TargetMode="External" Id="rId152" /><Relationship Type="http://schemas.openxmlformats.org/officeDocument/2006/relationships/hyperlink" Target="http://www.s-cool.co.uk/" TargetMode="External" Id="rId173" /><Relationship Type="http://schemas.openxmlformats.org/officeDocument/2006/relationships/hyperlink" Target="http://www.telegraph.co.uk/finance/newsbysector/retailandconsumer/leisure/10006670/Center-Parcs-plots-Ireland-growth-and-new-jobs-push.html" TargetMode="External" Id="rId19" /><Relationship Type="http://schemas.openxmlformats.org/officeDocument/2006/relationships/hyperlink" Target="http://www.centerparcs.co.uk/images/pdfs/annual_review_2015.pdf" TargetMode="External" Id="rId14" /><Relationship Type="http://schemas.openxmlformats.org/officeDocument/2006/relationships/hyperlink" Target="http://www.telegraph.co.uk/finance/newsbysector/retailandconsumer/leisure/10006670/Center-Parcs-plots-Ireland-growth-and-new-jobs-push.html" TargetMode="External" Id="rId30" /><Relationship Type="http://schemas.openxmlformats.org/officeDocument/2006/relationships/hyperlink" Target="http://www.citmagazine.com/article/1307391/innocent-ryman-events-boost-center-parcs-growth" TargetMode="External" Id="rId35" /><Relationship Type="http://schemas.openxmlformats.org/officeDocument/2006/relationships/hyperlink" Target="http://www.nottinghampost.com/s-like-work-Center-Parcs/story-29171859-detail/story.html" TargetMode="External" Id="rId56" /><Relationship Type="http://schemas.openxmlformats.org/officeDocument/2006/relationships/hyperlink" Target="http://www.theguardian.com/travel/2015/apr/14/top-10-family-friendly-holidays-uk-alternatives-center-parcs" TargetMode="External" Id="rId77" /><Relationship Type="http://schemas.openxmlformats.org/officeDocument/2006/relationships/hyperlink" Target="http://www.telegraph.co.uk/finance/newsbysector/retailandconsumer/leisure/9115370/Center-Parcs-pumps-250m-into-fifth-UK-site.html" TargetMode="External" Id="rId100" /><Relationship Type="http://schemas.openxmlformats.org/officeDocument/2006/relationships/hyperlink" Target="https://prezi.com/fe3llfp6vbcd/center-parcs/" TargetMode="External" Id="rId105" /><Relationship Type="http://schemas.openxmlformats.org/officeDocument/2006/relationships/hyperlink" Target="http://www.triggerfish.co.uk/press-release/center-parcs-completes-hat-trick-of-refurbishments-over-the-last-year/" TargetMode="External" Id="rId126" /><Relationship Type="http://schemas.openxmlformats.org/officeDocument/2006/relationships/hyperlink" Target="http://www.butlins.com/events/why-butlins/news/news-promotion/shoreline-hotel-refurbishment.aspx" TargetMode="External" Id="rId147" /><Relationship Type="http://schemas.openxmlformats.org/officeDocument/2006/relationships/hyperlink" Target="http://www.economist.com/" TargetMode="External" Id="rId168" /><Relationship Type="http://schemas.openxmlformats.org/officeDocument/2006/relationships/hyperlink" Target="http://www.nottinghampost.com/s-like-work-Center-Parcs/story-29171859-detail/story.html" TargetMode="External" Id="rId51" /><Relationship Type="http://schemas.openxmlformats.org/officeDocument/2006/relationships/hyperlink" Target="http://www.theguardian.com/travel/2015/apr/14/top-10-family-friendly-holidays-uk-alternatives-center-parcs" TargetMode="External" Id="rId72" /><Relationship Type="http://schemas.openxmlformats.org/officeDocument/2006/relationships/hyperlink" Target="http://www.telegraph.co.uk/finance/newsbysector/retailandconsumer/leisure/9115370/Center-Parcs-pumps-250m-into-fifth-UK-site.html" TargetMode="External" Id="rId93" /><Relationship Type="http://schemas.openxmlformats.org/officeDocument/2006/relationships/hyperlink" Target="http://www.telegraph.co.uk/finance/newsbysector/retailandconsumer/leisure/9115370/Center-Parcs-pumps-250m-into-fifth-UK-site.html" TargetMode="External" Id="rId98" /><Relationship Type="http://schemas.openxmlformats.org/officeDocument/2006/relationships/hyperlink" Target="http://www.triggerfish.co.uk/press-release/center-parcs-completes-hat-trick-of-refurbishments-over-the-last-year/" TargetMode="External" Id="rId121" /><Relationship Type="http://schemas.openxmlformats.org/officeDocument/2006/relationships/hyperlink" Target="http://www.butlins.com/events/why-butlins/news/news-promotion/shoreline-hotel-refurbishment.aspx" TargetMode="External" Id="rId142" /><Relationship Type="http://schemas.openxmlformats.org/officeDocument/2006/relationships/hyperlink" Target="http://www.bbc.co.uk/news/10613201" TargetMode="External" Id="rId163" /><Relationship Type="http://schemas.openxmlformats.org/officeDocument/2006/relationships/settings" Target="settings.xml" Id="rId3" /><Relationship Type="http://schemas.openxmlformats.org/officeDocument/2006/relationships/hyperlink" Target="http://www.telegraph.co.uk/finance/newsbysector/retailandconsumer/leisure/10006670/Center-Parcs-plots-Ireland-growth-and-new-jobs-push.html" TargetMode="External" Id="rId25" /><Relationship Type="http://schemas.openxmlformats.org/officeDocument/2006/relationships/hyperlink" Target="http://www.citmagazine.com/article/1307391/innocent-ryman-events-boost-center-parcs-growth" TargetMode="External" Id="rId46" /><Relationship Type="http://schemas.openxmlformats.org/officeDocument/2006/relationships/hyperlink" Target="http://www.centerparcs.co.uk/activity_pricing" TargetMode="External" Id="rId67" /><Relationship Type="http://schemas.openxmlformats.org/officeDocument/2006/relationships/hyperlink" Target="https://www.gov.uk/government/uploads/system/uploads/attachment_data/file/48532/3434-centre-parcs-crc-case-study.pdf" TargetMode="External" Id="rId116" /><Relationship Type="http://schemas.openxmlformats.org/officeDocument/2006/relationships/hyperlink" Target="http://www.triggerfish.co.uk/press-release/center-parcs-completes-hat-trick-of-refurbishments-over-the-last-year/" TargetMode="External" Id="rId137" /><Relationship Type="http://schemas.openxmlformats.org/officeDocument/2006/relationships/hyperlink" Target="http://www.google.co.uk/alerts?hl=en" TargetMode="External" Id="rId158" /><Relationship Type="http://schemas.openxmlformats.org/officeDocument/2006/relationships/hyperlink" Target="http://www.telegraph.co.uk/finance/newsbysector/retailandconsumer/leisure/10006670/Center-Parcs-plots-Ireland-growth-and-new-jobs-push.html" TargetMode="External" Id="rId20" /><Relationship Type="http://schemas.openxmlformats.org/officeDocument/2006/relationships/hyperlink" Target="http://www.citmagazine.com/article/1307391/innocent-ryman-events-boost-center-parcs-growth" TargetMode="External" Id="rId41" /><Relationship Type="http://schemas.openxmlformats.org/officeDocument/2006/relationships/hyperlink" Target="http://www.bbc.co.uk/news/uk-27113093" TargetMode="External" Id="rId62" /><Relationship Type="http://schemas.openxmlformats.org/officeDocument/2006/relationships/hyperlink" Target="http://www.theguardian.com/travel/2015/apr/14/top-10-family-friendly-holidays-uk-alternatives-center-parcs" TargetMode="External" Id="rId83" /><Relationship Type="http://schemas.openxmlformats.org/officeDocument/2006/relationships/hyperlink" Target="http://www.telegraph.co.uk/finance/newsbysector/retailandconsumer/leisure/9115370/Center-Parcs-pumps-250m-into-fifth-UK-site.html" TargetMode="External" Id="rId88" /><Relationship Type="http://schemas.openxmlformats.org/officeDocument/2006/relationships/hyperlink" Target="https://www.gov.uk/government/uploads/system/uploads/attachment_data/file/48532/3434-centre-parcs-crc-case-study.pdf" TargetMode="External" Id="rId111" /><Relationship Type="http://schemas.openxmlformats.org/officeDocument/2006/relationships/hyperlink" Target="http://www.triggerfish.co.uk/press-release/center-parcs-completes-hat-trick-of-refurbishments-over-the-last-year/" TargetMode="External" Id="rId132" /><Relationship Type="http://schemas.openxmlformats.org/officeDocument/2006/relationships/hyperlink" Target="http://www.evoenergy.co.uk/case-studies/center-parcs/" TargetMode="External" Id="rId153" /><Relationship Type="http://schemas.openxmlformats.org/officeDocument/2006/relationships/header" Target="header1.xml" Id="rId174" /><Relationship Type="http://schemas.openxmlformats.org/officeDocument/2006/relationships/customXml" Target="../customXml/item1.xml" Id="rId179" /><Relationship Type="http://schemas.openxmlformats.org/officeDocument/2006/relationships/hyperlink" Target="http://www.centerparcs.co.uk/images/pdfs/annual_review_2015.pdf" TargetMode="External" Id="rId15" /><Relationship Type="http://schemas.openxmlformats.org/officeDocument/2006/relationships/hyperlink" Target="http://www.citmagazine.com/article/1307391/innocent-ryman-events-boost-center-parcs-growth" TargetMode="External" Id="rId36" /><Relationship Type="http://schemas.openxmlformats.org/officeDocument/2006/relationships/hyperlink" Target="http://www.nottinghampost.com/s-like-work-Center-Parcs/story-29171859-detail/story.html" TargetMode="External" Id="rId57" /><Relationship Type="http://schemas.openxmlformats.org/officeDocument/2006/relationships/hyperlink" Target="https://www.gov.uk/government/uploads/system/uploads/attachment_data/file/48532/3434-centre-parcs-crc-case-study.pdf" TargetMode="External" Id="rId106" /><Relationship Type="http://schemas.openxmlformats.org/officeDocument/2006/relationships/hyperlink" Target="http://www.triggerfish.co.uk/press-release/center-parcs-completes-hat-trick-of-refurbishments-over-the-last-year/" TargetMode="External" Id="rId127" /><Relationship Type="http://schemas.openxmlformats.org/officeDocument/2006/relationships/image" Target="media/image2.jpg" Id="rId10" /><Relationship Type="http://schemas.openxmlformats.org/officeDocument/2006/relationships/hyperlink" Target="http://www.telegraph.co.uk/finance/newsbysector/retailandconsumer/leisure/10006670/Center-Parcs-plots-Ireland-growth-and-new-jobs-push.html" TargetMode="External" Id="rId31" /><Relationship Type="http://schemas.openxmlformats.org/officeDocument/2006/relationships/hyperlink" Target="http://www.nottinghampost.com/s-like-work-Center-Parcs/story-29171859-detail/story.html" TargetMode="External" Id="rId52" /><Relationship Type="http://schemas.openxmlformats.org/officeDocument/2006/relationships/hyperlink" Target="http://www.theguardian.com/travel/2015/apr/14/top-10-family-friendly-holidays-uk-alternatives-center-parcs" TargetMode="External" Id="rId73" /><Relationship Type="http://schemas.openxmlformats.org/officeDocument/2006/relationships/hyperlink" Target="http://www.theguardian.com/travel/2015/apr/14/top-10-family-friendly-holidays-uk-alternatives-center-parcs" TargetMode="External" Id="rId78" /><Relationship Type="http://schemas.openxmlformats.org/officeDocument/2006/relationships/hyperlink" Target="http://www.telegraph.co.uk/finance/newsbysector/retailandconsumer/leisure/9115370/Center-Parcs-pumps-250m-into-fifth-UK-site.html" TargetMode="External" Id="rId94" /><Relationship Type="http://schemas.openxmlformats.org/officeDocument/2006/relationships/hyperlink" Target="http://www.telegraph.co.uk/finance/newsbysector/retailandconsumer/leisure/9115370/Center-Parcs-pumps-250m-into-fifth-UK-site.html" TargetMode="External" Id="rId99" /><Relationship Type="http://schemas.openxmlformats.org/officeDocument/2006/relationships/hyperlink" Target="http://www.telegraph.co.uk/finance/newsbysector/retailandconsumer/leisure/9115370/Center-Parcs-pumps-250m-into-fifth-UK-site.html" TargetMode="External" Id="rId101" /><Relationship Type="http://schemas.openxmlformats.org/officeDocument/2006/relationships/hyperlink" Target="http://www.triggerfish.co.uk/press-release/center-parcs-completes-hat-trick-of-refurbishments-over-the-last-year/" TargetMode="External" Id="rId122" /><Relationship Type="http://schemas.openxmlformats.org/officeDocument/2006/relationships/hyperlink" Target="http://www.butlins.com/events/why-butlins/news/news-promotion/shoreline-hotel-refurbishment.aspx" TargetMode="External" Id="rId143" /><Relationship Type="http://schemas.openxmlformats.org/officeDocument/2006/relationships/hyperlink" Target="http://www.butlins.com/events/why-butlins/news/news-promotion/shoreline-hotel-refurbishment.aspx" TargetMode="External" Id="rId148" /><Relationship Type="http://schemas.openxmlformats.org/officeDocument/2006/relationships/hyperlink" Target="https://www.ons.gov.uk/economy" TargetMode="External" Id="rId164" /><Relationship Type="http://schemas.openxmlformats.org/officeDocument/2006/relationships/hyperlink" Target="http://www.economist.com/" TargetMode="External" Id="rId169" /><Relationship Type="http://schemas.openxmlformats.org/officeDocument/2006/relationships/webSettings" Target="webSettings.xml" Id="rId4" /><Relationship Type="http://schemas.openxmlformats.org/officeDocument/2006/relationships/image" Target="media/image1.jpg" Id="rId9" /><Relationship Type="http://schemas.openxmlformats.org/officeDocument/2006/relationships/customXml" Target="../customXml/item2.xml" Id="rId180" /><Relationship Type="http://schemas.openxmlformats.org/officeDocument/2006/relationships/hyperlink" Target="http://www.telegraph.co.uk/finance/newsbysector/retailandconsumer/leisure/10006670/Center-Parcs-plots-Ireland-growth-and-new-jobs-push.html" TargetMode="External" Id="rId26" /><Relationship Type="http://schemas.openxmlformats.org/officeDocument/2006/relationships/hyperlink" Target="http://www.citmagazine.com/article/1307391/innocent-ryman-events-boost-center-parcs-growth" TargetMode="External" Id="rId47" /><Relationship Type="http://schemas.openxmlformats.org/officeDocument/2006/relationships/hyperlink" Target="http://www.theguardian.com/travel/2015/apr/14/top-10-family-friendly-holidays-uk-alternatives-center-parcs" TargetMode="External" Id="rId68" /><Relationship Type="http://schemas.openxmlformats.org/officeDocument/2006/relationships/hyperlink" Target="http://www.telegraph.co.uk/finance/newsbysector/retailandconsumer/leisure/9115370/Center-Parcs-pumps-250m-into-fifth-UK-site.html" TargetMode="External" Id="rId89" /><Relationship Type="http://schemas.openxmlformats.org/officeDocument/2006/relationships/hyperlink" Target="https://www.gov.uk/government/uploads/system/uploads/attachment_data/file/48532/3434-centre-parcs-crc-case-study.pdf" TargetMode="External" Id="rId112" /><Relationship Type="http://schemas.openxmlformats.org/officeDocument/2006/relationships/hyperlink" Target="http://www.triggerfish.co.uk/press-release/center-parcs-completes-hat-trick-of-refurbishments-over-the-last-year/" TargetMode="External" Id="rId133" /><Relationship Type="http://schemas.openxmlformats.org/officeDocument/2006/relationships/hyperlink" Target="http://www.evoenergy.co.uk/case-studies/center-parcs/" TargetMode="External" Id="rId154" /><Relationship Type="http://schemas.openxmlformats.org/officeDocument/2006/relationships/header" Target="header2.xml" Id="rId175" /><Relationship Type="http://schemas.openxmlformats.org/officeDocument/2006/relationships/hyperlink" Target="http://www.telegraph.co.uk/finance/newsbysector/retailandconsumer/leisure/10006670/Center-Parcs-plots-Ireland-growth-and-new-jobs-push.html" TargetMode="External" Id="rId16" /><Relationship Type="http://schemas.openxmlformats.org/officeDocument/2006/relationships/hyperlink" Target="http://www.citmagazine.com/article/1307391/innocent-ryman-events-boost-center-parcs-growth" TargetMode="External" Id="rId37" /><Relationship Type="http://schemas.openxmlformats.org/officeDocument/2006/relationships/hyperlink" Target="http://www.nottinghampost.com/s-like-work-Center-Parcs/story-29171859-detail/story.html" TargetMode="External" Id="rId58" /><Relationship Type="http://schemas.openxmlformats.org/officeDocument/2006/relationships/hyperlink" Target="http://www.theguardian.com/travel/2015/apr/14/top-10-family-friendly-holidays-uk-alternatives-center-parcs" TargetMode="External" Id="rId79" /><Relationship Type="http://schemas.openxmlformats.org/officeDocument/2006/relationships/hyperlink" Target="https://prezi.com/fe3llfp6vbcd/center-parcs/" TargetMode="External" Id="rId102" /><Relationship Type="http://schemas.openxmlformats.org/officeDocument/2006/relationships/hyperlink" Target="http://www.triggerfish.co.uk/press-release/center-parcs-completes-hat-trick-of-refurbishments-over-the-last-year/" TargetMode="External" Id="rId123" /><Relationship Type="http://schemas.openxmlformats.org/officeDocument/2006/relationships/hyperlink" Target="http://www.butlins.com/events/why-butlins/news/news-promotion/shoreline-hotel-refurbishment.aspx" TargetMode="External" Id="rId144" /><Relationship Type="http://schemas.openxmlformats.org/officeDocument/2006/relationships/hyperlink" Target="http://www.telegraph.co.uk/finance/newsbysector/retailandconsumer/leisure/9115370/Center-Parcs-pumps-250m-into-fifth-UK-site.html" TargetMode="External" Id="rId90" /><Relationship Type="http://schemas.openxmlformats.org/officeDocument/2006/relationships/hyperlink" Target="https://www.ons.gov.uk/economy" TargetMode="External" Id="rId165" /><Relationship Type="http://schemas.openxmlformats.org/officeDocument/2006/relationships/hyperlink" Target="http://www.telegraph.co.uk/finance/newsbysector/retailandconsumer/leisure/10006670/Center-Parcs-plots-Ireland-growth-and-new-jobs-push.html" TargetMode="External" Id="rId27" /><Relationship Type="http://schemas.openxmlformats.org/officeDocument/2006/relationships/hyperlink" Target="http://www.nottinghampost.com/s-like-work-Center-Parcs/story-29171859-detail/story.html" TargetMode="External" Id="rId48" /><Relationship Type="http://schemas.openxmlformats.org/officeDocument/2006/relationships/hyperlink" Target="http://www.theguardian.com/travel/2015/apr/14/top-10-family-friendly-holidays-uk-alternatives-center-parcs" TargetMode="External" Id="rId69" /><Relationship Type="http://schemas.openxmlformats.org/officeDocument/2006/relationships/hyperlink" Target="https://www.gov.uk/government/uploads/system/uploads/attachment_data/file/48532/3434-centre-parcs-crc-case-study.pdf" TargetMode="External" Id="rId113" /><Relationship Type="http://schemas.openxmlformats.org/officeDocument/2006/relationships/hyperlink" Target="http://www.triggerfish.co.uk/press-release/center-parcs-completes-hat-trick-of-refurbishments-over-the-last-year/" TargetMode="External" Id="rId134" /><Relationship Type="http://schemas.openxmlformats.org/officeDocument/2006/relationships/hyperlink" Target="http://www.theguardian.com/travel/2015/apr/14/top-10-family-friendly-holidays-uk-alternatives-center-parcs" TargetMode="External" Id="rId80" /><Relationship Type="http://schemas.openxmlformats.org/officeDocument/2006/relationships/hyperlink" Target="http://www.evoenergy.co.uk/case-studies/center-parcs/" TargetMode="External" Id="rId155" /><Relationship Type="http://schemas.openxmlformats.org/officeDocument/2006/relationships/header" Target="header3.xml" Id="rId176" /><Relationship Type="http://schemas.openxmlformats.org/officeDocument/2006/relationships/hyperlink" Target="http://www.telegraph.co.uk/finance/newsbysector/retailandconsumer/leisure/10006670/Center-Parcs-plots-Ireland-growth-and-new-jobs-push.html" TargetMode="External" Id="rId17" /><Relationship Type="http://schemas.openxmlformats.org/officeDocument/2006/relationships/hyperlink" Target="http://www.citmagazine.com/article/1307391/innocent-ryman-events-boost-center-parcs-growth" TargetMode="External" Id="rId38" /><Relationship Type="http://schemas.openxmlformats.org/officeDocument/2006/relationships/hyperlink" Target="http://www.nottinghampost.com/s-like-work-Center-Parcs/story-29171859-detail/story.html" TargetMode="External" Id="rId59" /><Relationship Type="http://schemas.openxmlformats.org/officeDocument/2006/relationships/hyperlink" Target="https://prezi.com/fe3llfp6vbcd/center-parcs/" TargetMode="External" Id="rId103" /><Relationship Type="http://schemas.openxmlformats.org/officeDocument/2006/relationships/hyperlink" Target="http://www.triggerfish.co.uk/press-release/center-parcs-completes-hat-trick-of-refurbishments-over-the-last-year/" TargetMode="External" Id="rId124" /><Relationship Type="http://schemas.openxmlformats.org/officeDocument/2006/relationships/hyperlink" Target="http://www.theguardian.com/travel/2015/apr/14/top-10-family-friendly-holidays-uk-alternatives-center-parcs" TargetMode="External" Id="rId70" /><Relationship Type="http://schemas.openxmlformats.org/officeDocument/2006/relationships/hyperlink" Target="http://www.telegraph.co.uk/finance/newsbysector/retailandconsumer/leisure/9115370/Center-Parcs-pumps-250m-into-fifth-UK-site.html" TargetMode="External" Id="rId91" /><Relationship Type="http://schemas.openxmlformats.org/officeDocument/2006/relationships/hyperlink" Target="http://www.butlins.com/events/why-butlins/news/news-promotion/shoreline-hotel-refurbishment.aspx" TargetMode="External" Id="rId145" /><Relationship Type="http://schemas.openxmlformats.org/officeDocument/2006/relationships/hyperlink" Target="http://www.theguardian.com/data" TargetMode="External" Id="rId166" /><Relationship Type="http://schemas.openxmlformats.org/officeDocument/2006/relationships/numbering" Target="numbering.xml" Id="rId1" /><Relationship Type="http://schemas.openxmlformats.org/officeDocument/2006/relationships/hyperlink" Target="http://www.telegraph.co.uk/finance/newsbysector/retailandconsumer/leisure/10006670/Center-Parcs-plots-Ireland-growth-and-new-jobs-push.html" TargetMode="External" Id="rId28" /><Relationship Type="http://schemas.openxmlformats.org/officeDocument/2006/relationships/hyperlink" Target="http://www.nottinghampost.com/s-like-work-Center-Parcs/story-29171859-detail/story.html" TargetMode="External" Id="rId49" /><Relationship Type="http://schemas.openxmlformats.org/officeDocument/2006/relationships/hyperlink" Target="https://www.gov.uk/government/uploads/system/uploads/attachment_data/file/48532/3434-centre-parcs-crc-case-study.pdf" TargetMode="External" Id="rId1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060F67341CB48B9D0690E2CE6D1BB" ma:contentTypeVersion="16" ma:contentTypeDescription="Create a new document." ma:contentTypeScope="" ma:versionID="1860288c85ca8b9714f37e4309f81880">
  <xsd:schema xmlns:xsd="http://www.w3.org/2001/XMLSchema" xmlns:xs="http://www.w3.org/2001/XMLSchema" xmlns:p="http://schemas.microsoft.com/office/2006/metadata/properties" xmlns:ns2="52e1d551-1a1a-49de-b42a-90f807284f58" xmlns:ns3="4191ade5-5322-46cf-8b6d-0358588a17e2" targetNamespace="http://schemas.microsoft.com/office/2006/metadata/properties" ma:root="true" ma:fieldsID="9e999c3472a646d19d55c60321485bc2" ns2:_="" ns3:_="">
    <xsd:import namespace="52e1d551-1a1a-49de-b42a-90f807284f58"/>
    <xsd:import namespace="4191ade5-5322-46cf-8b6d-0358588a1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ateandTi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1d551-1a1a-49de-b42a-90f807284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hidden="true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1050d3d-5696-4a1c-b438-dd574edb0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1ade5-5322-46cf-8b6d-0358588a17e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b5b317-1e9d-46f0-a2b7-71b9e3d07a95}" ma:internalName="TaxCatchAll" ma:readOnly="false" ma:showField="CatchAllData" ma:web="4191ade5-5322-46cf-8b6d-0358588a17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e1d551-1a1a-49de-b42a-90f807284f58">
      <Terms xmlns="http://schemas.microsoft.com/office/infopath/2007/PartnerControls"/>
    </lcf76f155ced4ddcb4097134ff3c332f>
    <TaxCatchAll xmlns="4191ade5-5322-46cf-8b6d-0358588a17e2" xsi:nil="true"/>
    <DateandTime xmlns="52e1d551-1a1a-49de-b42a-90f807284f58" xsi:nil="true"/>
  </documentManagement>
</p:properties>
</file>

<file path=customXml/itemProps1.xml><?xml version="1.0" encoding="utf-8"?>
<ds:datastoreItem xmlns:ds="http://schemas.openxmlformats.org/officeDocument/2006/customXml" ds:itemID="{1BA1A562-702A-429D-BBC6-46C4B7E2318A}"/>
</file>

<file path=customXml/itemProps2.xml><?xml version="1.0" encoding="utf-8"?>
<ds:datastoreItem xmlns:ds="http://schemas.openxmlformats.org/officeDocument/2006/customXml" ds:itemID="{FD66A751-7BFC-4398-B72C-A27D13332548}"/>
</file>

<file path=customXml/itemProps3.xml><?xml version="1.0" encoding="utf-8"?>
<ds:datastoreItem xmlns:ds="http://schemas.openxmlformats.org/officeDocument/2006/customXml" ds:itemID="{C9BD8BA9-A105-4588-8B98-67BE9F17AE6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K Rees Royle</dc:creator>
  <cp:keywords/>
  <cp:lastModifiedBy>Miss N Goldschmidt (STAFF)</cp:lastModifiedBy>
  <cp:revision>5</cp:revision>
  <dcterms:created xsi:type="dcterms:W3CDTF">2022-03-22T09:38:00Z</dcterms:created>
  <dcterms:modified xsi:type="dcterms:W3CDTF">2025-05-13T10:56:46Z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0x010100873060F67341CB48B9D0690E2CE6D1BB</vt:lpwstr>
  </property>
  <property fmtid="{D5CDD505-2E9C-101B-9397-08002B2CF9AE}" pid="3" name="Order">
    <vt:r8>9969200</vt:r8>
  </property>
  <property fmtid="{D5CDD505-2E9C-101B-9397-08002B2CF9AE}" pid="4" name="MediaServiceImageTags">
    <vt:lpwstr/>
  </property>
</Properties>
</file>